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73A2C" w14:paraId="6ACB4891" w14:textId="77777777" w:rsidTr="00076C95">
        <w:trPr>
          <w:trHeight w:val="388"/>
        </w:trPr>
        <w:tc>
          <w:tcPr>
            <w:tcW w:w="9356" w:type="dxa"/>
            <w:vAlign w:val="bottom"/>
          </w:tcPr>
          <w:p w14:paraId="2E721CE5" w14:textId="77777777" w:rsidR="00076C95" w:rsidRPr="00673A2C" w:rsidRDefault="00076C95" w:rsidP="00076C95">
            <w:pPr>
              <w:tabs>
                <w:tab w:val="left" w:pos="2625"/>
              </w:tabs>
              <w:rPr>
                <w:rFonts w:ascii="Helvetica" w:hAnsi="Helvetica"/>
                <w:lang w:val="de-CH"/>
              </w:rPr>
            </w:pPr>
            <w:r w:rsidRPr="00673A2C">
              <w:rPr>
                <w:rFonts w:ascii="Helvetica" w:hAnsi="Helvetica"/>
                <w:b/>
                <w:sz w:val="40"/>
                <w:szCs w:val="40"/>
                <w:lang w:val="de-CH"/>
              </w:rPr>
              <w:t>Tojo Theater</w:t>
            </w:r>
            <w:r w:rsidRPr="00673A2C">
              <w:rPr>
                <w:rFonts w:ascii="Helvetica" w:hAnsi="Helvetica"/>
                <w:b/>
                <w:lang w:val="de-CH"/>
              </w:rPr>
              <w:t xml:space="preserve"> </w:t>
            </w:r>
            <w:r w:rsidRPr="00673A2C">
              <w:rPr>
                <w:rFonts w:ascii="Helvetica" w:hAnsi="Helvetica"/>
                <w:lang w:val="de-CH"/>
              </w:rPr>
              <w:t>Reitschule Bern</w:t>
            </w:r>
          </w:p>
        </w:tc>
      </w:tr>
      <w:tr w:rsidR="00076C95" w:rsidRPr="00673A2C" w14:paraId="429EF555" w14:textId="77777777" w:rsidTr="00076C95">
        <w:trPr>
          <w:trHeight w:val="351"/>
        </w:trPr>
        <w:tc>
          <w:tcPr>
            <w:tcW w:w="9356" w:type="dxa"/>
            <w:vAlign w:val="bottom"/>
          </w:tcPr>
          <w:p w14:paraId="13ABD88B" w14:textId="08DCFBB1" w:rsidR="00076C95" w:rsidRPr="00673A2C" w:rsidRDefault="00020A43" w:rsidP="00076C95">
            <w:pPr>
              <w:rPr>
                <w:rFonts w:ascii="Helvetica" w:hAnsi="Helvetica"/>
                <w:lang w:val="de-CH"/>
              </w:rPr>
            </w:pPr>
            <w:r w:rsidRPr="00673A2C">
              <w:rPr>
                <w:rFonts w:ascii="Helvetica" w:hAnsi="Helvetica"/>
                <w:color w:val="000000" w:themeColor="text1"/>
                <w:lang w:val="de-CH"/>
              </w:rPr>
              <w:t>Neubrückstr. 8 Postfach 3001 Bern  tojo@reitschule.ch  www.tojo.ch</w:t>
            </w:r>
          </w:p>
        </w:tc>
      </w:tr>
      <w:tr w:rsidR="00076C95" w:rsidRPr="00673A2C" w14:paraId="345E9FE8" w14:textId="77777777" w:rsidTr="00076C95">
        <w:trPr>
          <w:trHeight w:val="351"/>
        </w:trPr>
        <w:tc>
          <w:tcPr>
            <w:tcW w:w="9356" w:type="dxa"/>
            <w:vAlign w:val="bottom"/>
          </w:tcPr>
          <w:p w14:paraId="6736977E" w14:textId="77777777" w:rsidR="00076C95" w:rsidRPr="00673A2C" w:rsidRDefault="00076C95" w:rsidP="00076C95">
            <w:pPr>
              <w:rPr>
                <w:rFonts w:ascii="Helvetica" w:hAnsi="Helvetica"/>
                <w:lang w:val="de-CH"/>
              </w:rPr>
            </w:pPr>
            <w:r w:rsidRPr="00673A2C">
              <w:rPr>
                <w:rFonts w:ascii="Helvetica" w:hAnsi="Helvetica"/>
                <w:lang w:val="de-CH"/>
              </w:rPr>
              <w:t>Tel.  031 306 69 69  unregelmässig besetzt, besser Mail.</w:t>
            </w:r>
          </w:p>
        </w:tc>
      </w:tr>
      <w:tr w:rsidR="00076C95" w:rsidRPr="00673A2C" w14:paraId="23890196" w14:textId="77777777" w:rsidTr="00076C95">
        <w:trPr>
          <w:trHeight w:val="351"/>
        </w:trPr>
        <w:tc>
          <w:tcPr>
            <w:tcW w:w="9356" w:type="dxa"/>
            <w:vAlign w:val="bottom"/>
          </w:tcPr>
          <w:p w14:paraId="2D2946AC" w14:textId="77777777" w:rsidR="00076C95" w:rsidRPr="00673A2C" w:rsidRDefault="00076C95" w:rsidP="00076C95">
            <w:pPr>
              <w:rPr>
                <w:rFonts w:ascii="Helvetica" w:hAnsi="Helvetica"/>
                <w:lang w:val="de-CH"/>
              </w:rPr>
            </w:pPr>
            <w:r w:rsidRPr="00673A2C">
              <w:rPr>
                <w:rFonts w:ascii="Helvetica" w:eastAsia="Times New Roman" w:hAnsi="Helvetica"/>
                <w:lang w:val="de-CH"/>
              </w:rPr>
              <w:t>Pressekontakt: Michael Röhrenbach 079 315 79 68 &amp; Myrtha Bonderer 078 858 82 07</w:t>
            </w:r>
          </w:p>
        </w:tc>
      </w:tr>
    </w:tbl>
    <w:p w14:paraId="5387591C" w14:textId="77777777" w:rsidR="00A040B3" w:rsidRPr="00673A2C" w:rsidRDefault="00A040B3" w:rsidP="006D3410">
      <w:pPr>
        <w:rPr>
          <w:rFonts w:ascii="Helvetica" w:hAnsi="Helvetica"/>
          <w:lang w:val="de-CH"/>
        </w:rPr>
      </w:pPr>
    </w:p>
    <w:p w14:paraId="0CAFC7A7" w14:textId="77777777" w:rsidR="00673A2C" w:rsidRPr="00673A2C" w:rsidRDefault="00673A2C" w:rsidP="00673A2C">
      <w:pPr>
        <w:rPr>
          <w:rFonts w:ascii="Helvetica" w:hAnsi="Helvetica"/>
          <w:b/>
          <w:color w:val="000000" w:themeColor="text1"/>
          <w:lang w:val="de-CH"/>
        </w:rPr>
      </w:pPr>
      <w:r w:rsidRPr="00673A2C">
        <w:rPr>
          <w:rFonts w:ascii="Helvetica" w:hAnsi="Helvetica"/>
          <w:b/>
          <w:color w:val="000000" w:themeColor="text1"/>
          <w:lang w:val="de-CH"/>
        </w:rPr>
        <w:t xml:space="preserve">Mi. 05. / Fr. 07. / Sa. 08. Dezember 2018 je 20.30 Uhr </w:t>
      </w:r>
    </w:p>
    <w:p w14:paraId="4E8AFBA1" w14:textId="7E830F4A" w:rsidR="00673A2C" w:rsidRPr="00673A2C" w:rsidRDefault="00673A2C" w:rsidP="00673A2C">
      <w:pPr>
        <w:rPr>
          <w:rFonts w:ascii="Helvetica" w:hAnsi="Helvetica"/>
          <w:bCs/>
          <w:color w:val="000000" w:themeColor="text1"/>
          <w:lang w:val="de-CH"/>
        </w:rPr>
      </w:pPr>
      <w:r w:rsidRPr="00673A2C">
        <w:rPr>
          <w:rFonts w:ascii="Helvetica" w:hAnsi="Helvetica"/>
          <w:b/>
          <w:color w:val="000000" w:themeColor="text1"/>
          <w:lang w:val="de-CH"/>
        </w:rPr>
        <w:t>«Findling»</w:t>
      </w:r>
      <w:r w:rsidRPr="00673A2C">
        <w:rPr>
          <w:rFonts w:ascii="Helvetica" w:hAnsi="Helvetica"/>
          <w:color w:val="000000" w:themeColor="text1"/>
          <w:lang w:val="de-CH"/>
        </w:rPr>
        <w:t xml:space="preserve">Von Grenzgänger-Zürich. </w:t>
      </w:r>
      <w:r w:rsidRPr="00673A2C">
        <w:rPr>
          <w:rFonts w:ascii="Helvetica" w:hAnsi="Helvetica"/>
          <w:bCs/>
          <w:color w:val="000000" w:themeColor="text1"/>
          <w:lang w:val="de-CH"/>
        </w:rPr>
        <w:t xml:space="preserve">Regie: Julian M. Grünthal, Charlotte Engelbert. Text: </w:t>
      </w:r>
      <w:r w:rsidRPr="00673A2C">
        <w:rPr>
          <w:rFonts w:ascii="Helvetica" w:hAnsi="Helvetica"/>
          <w:color w:val="000000" w:themeColor="text1"/>
          <w:lang w:val="de-CH"/>
        </w:rPr>
        <w:t xml:space="preserve">Karen Köhler. </w:t>
      </w:r>
      <w:r w:rsidRPr="00673A2C">
        <w:rPr>
          <w:rFonts w:ascii="Helvetica" w:hAnsi="Helvetica"/>
          <w:bCs/>
          <w:color w:val="000000" w:themeColor="text1"/>
          <w:lang w:val="de-CH"/>
        </w:rPr>
        <w:t>Spiel: Charlotte Engelbert, Meret Gutmann, Annina Schmid, Ursina Hartmann. Musik: Vera Kardos. Bühne/Licht/Audioinstallation: Micha Bietenhader, Angela Wüst. Maske/Kostüm: Annina Schmid. Produktion: Julian M. Grünthal, Nina Engel. Koproduktion: Theater Winkelwiese</w:t>
      </w:r>
      <w:r w:rsidR="009F0EAC">
        <w:rPr>
          <w:rFonts w:ascii="Helvetica" w:hAnsi="Helvetica"/>
          <w:bCs/>
          <w:color w:val="000000" w:themeColor="text1"/>
          <w:lang w:val="de-CH"/>
        </w:rPr>
        <w:t xml:space="preserve"> Zürich</w:t>
      </w:r>
      <w:r w:rsidRPr="00673A2C">
        <w:rPr>
          <w:rFonts w:ascii="Helvetica" w:hAnsi="Helvetica"/>
          <w:bCs/>
          <w:color w:val="000000" w:themeColor="text1"/>
          <w:lang w:val="de-CH"/>
        </w:rPr>
        <w:t xml:space="preserve">. Trailer: www.vimeo.com/269741997  www.grenzgaenger-zuerich.com  </w:t>
      </w:r>
      <w:r w:rsidRPr="00673A2C">
        <w:rPr>
          <w:rFonts w:ascii="Helvetica" w:hAnsi="Helvetica"/>
          <w:color w:val="000000" w:themeColor="text1"/>
          <w:lang w:val="de-CH"/>
        </w:rPr>
        <w:t xml:space="preserve">Reservation: www.tojo.ch </w:t>
      </w:r>
    </w:p>
    <w:p w14:paraId="44E41E8A" w14:textId="77777777" w:rsidR="00673A2C" w:rsidRPr="00673A2C" w:rsidRDefault="00673A2C" w:rsidP="00673A2C">
      <w:pPr>
        <w:rPr>
          <w:rFonts w:ascii="Helvetica" w:hAnsi="Helvetica"/>
          <w:color w:val="000000" w:themeColor="text1"/>
          <w:lang w:val="de-CH"/>
        </w:rPr>
      </w:pPr>
    </w:p>
    <w:p w14:paraId="7E745FCF" w14:textId="77777777" w:rsidR="00673A2C" w:rsidRPr="00673A2C" w:rsidRDefault="00673A2C" w:rsidP="00673A2C">
      <w:pPr>
        <w:rPr>
          <w:rFonts w:ascii="Helvetica" w:hAnsi="Helvetica"/>
          <w:i/>
          <w:color w:val="000000" w:themeColor="text1"/>
          <w:lang w:val="de-CH"/>
        </w:rPr>
      </w:pPr>
      <w:r w:rsidRPr="00673A2C">
        <w:rPr>
          <w:rFonts w:ascii="Helvetica" w:hAnsi="Helvetica"/>
          <w:i/>
          <w:color w:val="000000" w:themeColor="text1"/>
          <w:lang w:val="de-CH"/>
        </w:rPr>
        <w:t>„Du bist der, der mich gefunden haben wird. Ich bin die, die hier liegen wird. Ich will dir erzählen von den Meinmeinen, und von der, die ich gewesen bin. Ich wurde hier geboren. In dem Bett, in dem du mich finden wirst…“</w:t>
      </w:r>
    </w:p>
    <w:p w14:paraId="518C7392" w14:textId="77777777" w:rsidR="00673A2C" w:rsidRPr="00673A2C" w:rsidRDefault="00673A2C" w:rsidP="00673A2C">
      <w:pPr>
        <w:rPr>
          <w:rFonts w:ascii="Helvetica" w:hAnsi="Helvetica"/>
          <w:color w:val="000000" w:themeColor="text1"/>
          <w:lang w:val="de-CH"/>
        </w:rPr>
      </w:pPr>
    </w:p>
    <w:p w14:paraId="26DAB86B" w14:textId="77777777" w:rsidR="009F0EAC" w:rsidRDefault="00673A2C" w:rsidP="00673A2C">
      <w:pPr>
        <w:rPr>
          <w:rFonts w:ascii="Helvetica" w:hAnsi="Helvetica"/>
          <w:color w:val="000000" w:themeColor="text1"/>
          <w:lang w:val="de-CH"/>
        </w:rPr>
      </w:pPr>
      <w:r w:rsidRPr="00673A2C">
        <w:rPr>
          <w:rFonts w:ascii="Helvetica" w:hAnsi="Helvetica"/>
          <w:color w:val="000000" w:themeColor="text1"/>
          <w:lang w:val="de-CH"/>
        </w:rPr>
        <w:t>«Findling» ist ein archaisches Bühnengedicht, gewoben aus hypnotischen Traumbildern, Livemusik, körperlicher Metamorphose und Karen Köhlers Text. </w:t>
      </w:r>
    </w:p>
    <w:p w14:paraId="143A8D1F" w14:textId="2FE1A4FB" w:rsidR="00673A2C" w:rsidRPr="00673A2C" w:rsidRDefault="00673A2C" w:rsidP="00673A2C">
      <w:pPr>
        <w:rPr>
          <w:rFonts w:ascii="Helvetica" w:hAnsi="Helvetica"/>
          <w:color w:val="000000" w:themeColor="text1"/>
          <w:lang w:val="de-CH"/>
        </w:rPr>
      </w:pPr>
      <w:r w:rsidRPr="00673A2C">
        <w:rPr>
          <w:rFonts w:ascii="Helvetica" w:hAnsi="Helvetica"/>
          <w:color w:val="000000" w:themeColor="text1"/>
          <w:lang w:val="de-CH"/>
        </w:rPr>
        <w:t>Es erzählt die Lebensgeschichte von Asja. Sie hat den Wald, in den ihre Eltern, die religiös verfolgt wurden, vor ihrer Geburt geflohen sind, nie verlassen. Sie überlebte dort ihre ganze Familie. Als sie mit 70 Jahren den Tod kommen spürt, schreibt sie an den, der sie dereinst finden wird.</w:t>
      </w:r>
    </w:p>
    <w:p w14:paraId="25449303" w14:textId="77777777" w:rsidR="00673A2C" w:rsidRPr="00673A2C" w:rsidRDefault="00673A2C" w:rsidP="00673A2C">
      <w:pPr>
        <w:rPr>
          <w:rFonts w:ascii="Helvetica" w:hAnsi="Helvetica"/>
          <w:color w:val="000000" w:themeColor="text1"/>
          <w:lang w:val="de-CH"/>
        </w:rPr>
      </w:pPr>
    </w:p>
    <w:p w14:paraId="5583BA09" w14:textId="2AA58F01" w:rsidR="00631F18" w:rsidRPr="00673A2C" w:rsidRDefault="00673A2C" w:rsidP="00673A2C">
      <w:pPr>
        <w:rPr>
          <w:rFonts w:ascii="Helvetica" w:hAnsi="Helvetica"/>
          <w:color w:val="000000" w:themeColor="text1"/>
          <w:lang w:val="de-CH"/>
        </w:rPr>
      </w:pPr>
      <w:r w:rsidRPr="00673A2C">
        <w:rPr>
          <w:rFonts w:ascii="Helvetica" w:hAnsi="Helvetica"/>
          <w:color w:val="000000" w:themeColor="text1"/>
          <w:lang w:val="de-CH"/>
        </w:rPr>
        <w:t>Die Inszenierung von Julian M. Grünthal und Charlotte Engelbert übersetzt Asjas Geschichte in Bilder, Musik und Bewegung. Die Musikerin Vera Kardos, die nach „Frollein Rache“ zum zweiten Mal mit Julian Grünthal zusammenarbeitet, lässt eine Sound- und Musikebene entstehen, in der sie sowohl klassische Stücke mit der Geige performt als auch Bühnenmaterialien wie Holz, Wasser, Fell und Zähne mit Mikrofonen und Tonabnehmern zum Klingen bringt. Die Schauspielerin Charlotte Engelbert wird als maskiertes Wesen zur Projektionsfläche der Geschichte. Mal als Tier, das der Ursuppe entsteigt und ein Gott wird, mal als Asja selbst. Die Bühne ist gestaltet vom Künstlerduo Bietenhader &amp; Wüst, die mit Licht, Tuch und Eis</w:t>
      </w:r>
      <w:r w:rsidR="00BC04BA">
        <w:rPr>
          <w:rFonts w:ascii="Helvetica" w:hAnsi="Helvetica"/>
          <w:color w:val="000000" w:themeColor="text1"/>
          <w:lang w:val="de-CH"/>
        </w:rPr>
        <w:t xml:space="preserve"> die Bilder der Geschichte zum S</w:t>
      </w:r>
      <w:r w:rsidRPr="00673A2C">
        <w:rPr>
          <w:rFonts w:ascii="Helvetica" w:hAnsi="Helvetica"/>
          <w:color w:val="000000" w:themeColor="text1"/>
          <w:lang w:val="de-CH"/>
        </w:rPr>
        <w:t>trahlen bringen. Schauspiel-Urgestein Ursina Hartmann schliesslich performt den Text von Asja’s Abschiedsbrief. Die Inszenierung arbeitet filigran und assoziativ. Dabei stellt sie Bezüge her zu Werden und Vergehen, dazu, was es bedeutet</w:t>
      </w:r>
      <w:r w:rsidR="00BC04BA">
        <w:rPr>
          <w:rFonts w:ascii="Helvetica" w:hAnsi="Helvetica"/>
          <w:color w:val="000000" w:themeColor="text1"/>
          <w:lang w:val="de-CH"/>
        </w:rPr>
        <w:t>,</w:t>
      </w:r>
      <w:r w:rsidRPr="00673A2C">
        <w:rPr>
          <w:rFonts w:ascii="Helvetica" w:hAnsi="Helvetica"/>
          <w:color w:val="000000" w:themeColor="text1"/>
          <w:lang w:val="de-CH"/>
        </w:rPr>
        <w:t xml:space="preserve"> Mensch zu sein, zur Auseinandersetzung mit Religion und Natur.</w:t>
      </w:r>
    </w:p>
    <w:p w14:paraId="77F38B68" w14:textId="77777777" w:rsidR="00673A2C" w:rsidRPr="00673A2C" w:rsidRDefault="00673A2C" w:rsidP="00673A2C">
      <w:pPr>
        <w:rPr>
          <w:rFonts w:ascii="Helvetica" w:hAnsi="Helvetica"/>
          <w:b/>
          <w:color w:val="000000" w:themeColor="text1"/>
          <w:lang w:val="de-CH"/>
        </w:rPr>
      </w:pPr>
    </w:p>
    <w:p w14:paraId="657AEF9E" w14:textId="4F03366D" w:rsidR="00C7036B" w:rsidRPr="00673A2C" w:rsidRDefault="00631F18" w:rsidP="00631F18">
      <w:pPr>
        <w:rPr>
          <w:rFonts w:ascii="Helvetica" w:hAnsi="Helvetica"/>
          <w:color w:val="000000" w:themeColor="text1"/>
          <w:lang w:val="de-CH"/>
        </w:rPr>
      </w:pPr>
      <w:r w:rsidRPr="00673A2C">
        <w:rPr>
          <w:rFonts w:ascii="Helvetica" w:hAnsi="Helvetica"/>
          <w:b/>
          <w:color w:val="000000" w:themeColor="text1"/>
          <w:lang w:val="de-CH"/>
        </w:rPr>
        <w:t>Grenzgänger-Zürich</w:t>
      </w:r>
      <w:r w:rsidR="009F0EAC">
        <w:rPr>
          <w:rFonts w:ascii="Helvetica" w:hAnsi="Helvetica"/>
          <w:color w:val="000000" w:themeColor="text1"/>
          <w:lang w:val="de-CH"/>
        </w:rPr>
        <w:t xml:space="preserve"> ist nach fünf</w:t>
      </w:r>
      <w:r w:rsidRPr="00673A2C">
        <w:rPr>
          <w:rFonts w:ascii="Helvetica" w:hAnsi="Helvetica"/>
          <w:color w:val="000000" w:themeColor="text1"/>
          <w:lang w:val="de-CH"/>
        </w:rPr>
        <w:t xml:space="preserve"> Jahren Ruhephase wieder aktiv. Die Ruhepause war einigen grossen Produktionen geschuldet, die Julian M. Grünthal, Mitgründer und Regisseur der Gruppe, in Beschlag genommen hatten. (U.A. das Transmedia-Projekt „Polder“ </w:t>
      </w:r>
      <w:r w:rsidR="00673A2C" w:rsidRPr="00673A2C">
        <w:rPr>
          <w:rFonts w:ascii="Helvetica" w:hAnsi="Helvetica"/>
          <w:color w:val="000000" w:themeColor="text1"/>
          <w:lang w:val="de-CH"/>
        </w:rPr>
        <w:t>inklusive</w:t>
      </w:r>
      <w:r w:rsidRPr="00673A2C">
        <w:rPr>
          <w:rFonts w:ascii="Helvetica" w:hAnsi="Helvetica"/>
          <w:color w:val="000000" w:themeColor="text1"/>
          <w:lang w:val="de-CH"/>
        </w:rPr>
        <w:t xml:space="preserve"> eines international </w:t>
      </w:r>
      <w:r w:rsidR="00673A2C">
        <w:rPr>
          <w:rFonts w:ascii="Helvetica" w:hAnsi="Helvetica"/>
          <w:color w:val="000000" w:themeColor="text1"/>
          <w:lang w:val="de-CH"/>
        </w:rPr>
        <w:t>k</w:t>
      </w:r>
      <w:r w:rsidRPr="00673A2C">
        <w:rPr>
          <w:rFonts w:ascii="Helvetica" w:hAnsi="Helvetica"/>
          <w:color w:val="000000" w:themeColor="text1"/>
          <w:lang w:val="de-CH"/>
        </w:rPr>
        <w:t xml:space="preserve">oproduzierten Kinofilms, bei dem Julian </w:t>
      </w:r>
      <w:r w:rsidR="00673A2C" w:rsidRPr="00673A2C">
        <w:rPr>
          <w:rFonts w:ascii="Helvetica" w:hAnsi="Helvetica"/>
          <w:color w:val="000000" w:themeColor="text1"/>
          <w:lang w:val="de-CH"/>
        </w:rPr>
        <w:t>Co-Regie</w:t>
      </w:r>
      <w:r w:rsidRPr="00673A2C">
        <w:rPr>
          <w:rFonts w:ascii="Helvetica" w:hAnsi="Helvetica"/>
          <w:color w:val="000000" w:themeColor="text1"/>
          <w:lang w:val="de-CH"/>
        </w:rPr>
        <w:t xml:space="preserve"> führte, gefolgt von einem Jahr in Prag für eine vertiefende Filmausbildung in Drehbuch und Kamera). Nach der Ruhephase war endlich wieder die Zeit gekommen, Grenzgänger-Zürich mit persönlichen, intimeren Stoffen aus der Winterruhe zu wecken. 2018 war der Verein an der Produktion von Julians Kurzfilm „To the Sea“ (mit Carlos Leal und Hagar Admoni) beteiligt, der zusammen mit Emilia Productions auf Januar 2019 fertiggestellt wird. 2018 produziert Grenzgänger-Zürich in Koproduktion mit dem Theater Winkelwiese „Findling“. Weitere Produktionen für Theater und auch Film sind in Planung.</w:t>
      </w:r>
    </w:p>
    <w:p w14:paraId="2E9AAAD6" w14:textId="38476DCB" w:rsidR="00631F18" w:rsidRPr="00673A2C" w:rsidRDefault="000F1F59" w:rsidP="00631F18">
      <w:pPr>
        <w:rPr>
          <w:rFonts w:ascii="Helvetica" w:hAnsi="Helvetica"/>
          <w:color w:val="000000" w:themeColor="text1"/>
          <w:lang w:val="de-CH"/>
        </w:rPr>
      </w:pPr>
      <w:r w:rsidRPr="00673A2C">
        <w:rPr>
          <w:rFonts w:ascii="Helvetica" w:hAnsi="Helvetica"/>
          <w:b/>
          <w:color w:val="000000" w:themeColor="text1"/>
          <w:lang w:val="de-CH"/>
        </w:rPr>
        <w:lastRenderedPageBreak/>
        <w:t>B I O G R A F I E N</w:t>
      </w:r>
    </w:p>
    <w:p w14:paraId="7632085B" w14:textId="77777777" w:rsidR="00C7036B" w:rsidRPr="00673A2C" w:rsidRDefault="00C7036B" w:rsidP="006F5086">
      <w:pPr>
        <w:rPr>
          <w:rFonts w:ascii="Helvetica" w:hAnsi="Helvetica"/>
          <w:b/>
          <w:bCs/>
          <w:color w:val="000000" w:themeColor="text1"/>
          <w:lang w:val="de-CH" w:bidi="de-DE"/>
        </w:rPr>
      </w:pPr>
    </w:p>
    <w:p w14:paraId="62B6C78F" w14:textId="0ADBB2C4"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Julian M. Grünthal, Regie</w:t>
      </w:r>
      <w:r w:rsidR="00C7036B" w:rsidRPr="00673A2C">
        <w:rPr>
          <w:rFonts w:ascii="Helvetica" w:hAnsi="Helvetica"/>
          <w:b/>
          <w:bCs/>
          <w:color w:val="000000" w:themeColor="text1"/>
          <w:lang w:val="de-CH" w:bidi="de-DE"/>
        </w:rPr>
        <w:t xml:space="preserve"> </w:t>
      </w:r>
      <w:r w:rsidRPr="00673A2C">
        <w:rPr>
          <w:rFonts w:ascii="Helvetica" w:hAnsi="Helvetica"/>
          <w:bCs/>
          <w:color w:val="000000" w:themeColor="text1"/>
          <w:lang w:val="de-CH" w:bidi="de-DE"/>
        </w:rPr>
        <w:t xml:space="preserve">* 21.4.81 in Freiburg </w:t>
      </w:r>
      <w:r w:rsidR="00673A2C" w:rsidRPr="00673A2C">
        <w:rPr>
          <w:rFonts w:ascii="Helvetica" w:hAnsi="Helvetica"/>
          <w:bCs/>
          <w:color w:val="000000" w:themeColor="text1"/>
          <w:lang w:val="de-CH" w:bidi="de-DE"/>
        </w:rPr>
        <w:t>im</w:t>
      </w:r>
      <w:r w:rsidRPr="00673A2C">
        <w:rPr>
          <w:rFonts w:ascii="Helvetica" w:hAnsi="Helvetica"/>
          <w:bCs/>
          <w:color w:val="000000" w:themeColor="text1"/>
          <w:lang w:val="de-CH" w:bidi="de-DE"/>
        </w:rPr>
        <w:t xml:space="preserve"> Breisgau, wohnhaft in Chur</w:t>
      </w:r>
      <w:r w:rsidR="00C7036B"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 xml:space="preserve">Nach dem </w:t>
      </w:r>
      <w:r w:rsidR="00673A2C" w:rsidRPr="00673A2C">
        <w:rPr>
          <w:rFonts w:ascii="Helvetica" w:hAnsi="Helvetica"/>
          <w:bCs/>
          <w:color w:val="000000" w:themeColor="text1"/>
          <w:lang w:val="de-CH" w:bidi="de-DE"/>
        </w:rPr>
        <w:t>Startschuss</w:t>
      </w:r>
      <w:r w:rsidRPr="00673A2C">
        <w:rPr>
          <w:rFonts w:ascii="Helvetica" w:hAnsi="Helvetica"/>
          <w:bCs/>
          <w:color w:val="000000" w:themeColor="text1"/>
          <w:lang w:val="de-CH" w:bidi="de-DE"/>
        </w:rPr>
        <w:t xml:space="preserve"> Schauspieldiplom 2005 und diversen Engagements u.a. im </w:t>
      </w:r>
      <w:r w:rsidR="00C7036B" w:rsidRPr="00673A2C">
        <w:rPr>
          <w:rFonts w:ascii="Helvetica" w:hAnsi="Helvetica"/>
          <w:bCs/>
          <w:color w:val="000000" w:themeColor="text1"/>
          <w:lang w:val="de-CH" w:bidi="de-DE"/>
        </w:rPr>
        <w:t>Ensemble des Theaters Bielefeld</w:t>
      </w:r>
      <w:r w:rsidRPr="00673A2C">
        <w:rPr>
          <w:rFonts w:ascii="Helvetica" w:hAnsi="Helvetica"/>
          <w:bCs/>
          <w:color w:val="000000" w:themeColor="text1"/>
          <w:lang w:val="de-CH" w:bidi="de-DE"/>
        </w:rPr>
        <w:t xml:space="preserve"> besann sich Julian auf freischaffende Praxis und Autodidaktik. Seine Arbeitsfelder sind Theater, Film und Fotografie, seine Leidenschaften Regie, Schauspiel, Kameraführen, Fotografieren und Schreiben. Und die Liebe zu dem, was aus Unsicherheit und Fehlern entsteht.</w:t>
      </w:r>
    </w:p>
    <w:p w14:paraId="1912B136" w14:textId="77777777" w:rsidR="006F5086" w:rsidRPr="00673A2C" w:rsidRDefault="006F5086" w:rsidP="006F5086">
      <w:pPr>
        <w:rPr>
          <w:rFonts w:ascii="Helvetica" w:hAnsi="Helvetica"/>
          <w:bCs/>
          <w:color w:val="000000" w:themeColor="text1"/>
          <w:lang w:val="de-CH" w:bidi="de-DE"/>
        </w:rPr>
      </w:pPr>
    </w:p>
    <w:p w14:paraId="7D252C8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AUSZEICHNUNGEN</w:t>
      </w:r>
    </w:p>
    <w:p w14:paraId="162ADF16"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2016 </w:t>
      </w:r>
      <w:r w:rsidRPr="00673A2C">
        <w:rPr>
          <w:rFonts w:ascii="Helvetica" w:hAnsi="Helvetica"/>
          <w:bCs/>
          <w:color w:val="000000" w:themeColor="text1"/>
          <w:lang w:val="de-CH" w:bidi="de-DE"/>
        </w:rPr>
        <w:tab/>
        <w:t>Schweizer Theaterpreis zusammen mit 400ASA</w:t>
      </w:r>
    </w:p>
    <w:p w14:paraId="42E5DB4C" w14:textId="4073CC33"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2016 </w:t>
      </w:r>
      <w:r w:rsidRPr="00673A2C">
        <w:rPr>
          <w:rFonts w:ascii="Helvetica" w:hAnsi="Helvetica"/>
          <w:bCs/>
          <w:color w:val="000000" w:themeColor="text1"/>
          <w:lang w:val="de-CH" w:bidi="de-DE"/>
        </w:rPr>
        <w:tab/>
        <w:t xml:space="preserve">Polder, Featurefilm Schweiz/Deutschland, Regie Julian M. Grünthal &amp; S. </w:t>
      </w:r>
      <w:r w:rsidR="00673A2C">
        <w:rPr>
          <w:rFonts w:ascii="Helvetica" w:hAnsi="Helvetica"/>
          <w:bCs/>
          <w:color w:val="000000" w:themeColor="text1"/>
          <w:lang w:val="de-CH" w:bidi="de-DE"/>
        </w:rPr>
        <w:tab/>
      </w:r>
      <w:r w:rsidRPr="00673A2C">
        <w:rPr>
          <w:rFonts w:ascii="Helvetica" w:hAnsi="Helvetica"/>
          <w:bCs/>
          <w:color w:val="000000" w:themeColor="text1"/>
          <w:lang w:val="de-CH" w:bidi="de-DE"/>
        </w:rPr>
        <w:t>Schwarz, gewinnt alle Preise am Nocturna Festival Madrid</w:t>
      </w:r>
    </w:p>
    <w:p w14:paraId="071AB7E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2016 </w:t>
      </w:r>
      <w:r w:rsidRPr="00673A2C">
        <w:rPr>
          <w:rFonts w:ascii="Helvetica" w:hAnsi="Helvetica"/>
          <w:bCs/>
          <w:color w:val="000000" w:themeColor="text1"/>
          <w:lang w:val="de-CH" w:bidi="de-DE"/>
        </w:rPr>
        <w:tab/>
        <w:t xml:space="preserve">Polder gewinnt das Zinema Zombie Festival, Bogota </w:t>
      </w:r>
    </w:p>
    <w:p w14:paraId="270E8CE3"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2015 </w:t>
      </w:r>
      <w:r w:rsidRPr="00673A2C">
        <w:rPr>
          <w:rFonts w:ascii="Helvetica" w:hAnsi="Helvetica"/>
          <w:bCs/>
          <w:color w:val="000000" w:themeColor="text1"/>
          <w:lang w:val="de-CH" w:bidi="de-DE"/>
        </w:rPr>
        <w:tab/>
        <w:t xml:space="preserve">Polder gewinnt Prix Meliès d’Argent als bester Europäischer Science Fiction Film </w:t>
      </w:r>
    </w:p>
    <w:p w14:paraId="743FA41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b/>
        <w:t>am Festival Trieste</w:t>
      </w:r>
    </w:p>
    <w:p w14:paraId="48883A4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2015 </w:t>
      </w:r>
      <w:r w:rsidRPr="00673A2C">
        <w:rPr>
          <w:rFonts w:ascii="Helvetica" w:hAnsi="Helvetica"/>
          <w:bCs/>
          <w:color w:val="000000" w:themeColor="text1"/>
          <w:lang w:val="de-CH" w:bidi="de-DE"/>
        </w:rPr>
        <w:tab/>
        <w:t>Graduation Prague Film School "with honours“</w:t>
      </w:r>
    </w:p>
    <w:p w14:paraId="2D30FAA2"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2011 </w:t>
      </w:r>
      <w:r w:rsidRPr="00673A2C">
        <w:rPr>
          <w:rFonts w:ascii="Helvetica" w:hAnsi="Helvetica"/>
          <w:bCs/>
          <w:color w:val="000000" w:themeColor="text1"/>
          <w:lang w:val="de-CH" w:bidi="de-DE"/>
        </w:rPr>
        <w:tab/>
        <w:t xml:space="preserve">Mary&amp;Johnny, Featurefilm Schweiz, Regie Julian M. Grünthal &amp; S. Schwarz </w:t>
      </w:r>
    </w:p>
    <w:p w14:paraId="4B0BD2D9"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b/>
        <w:t>gewinnt den Berner Filmpreis</w:t>
      </w:r>
    </w:p>
    <w:p w14:paraId="1FA498F0"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2011 </w:t>
      </w:r>
      <w:r w:rsidRPr="00673A2C">
        <w:rPr>
          <w:rFonts w:ascii="Helvetica" w:hAnsi="Helvetica"/>
          <w:bCs/>
          <w:color w:val="000000" w:themeColor="text1"/>
          <w:lang w:val="de-CH" w:bidi="de-DE"/>
        </w:rPr>
        <w:tab/>
        <w:t>Premio Theater-Preis beste Regie „Nico's Love“ mit Grenzgänger-Zürich</w:t>
      </w:r>
    </w:p>
    <w:p w14:paraId="088BFB5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2007 </w:t>
      </w:r>
      <w:r w:rsidRPr="00673A2C">
        <w:rPr>
          <w:rFonts w:ascii="Helvetica" w:hAnsi="Helvetica"/>
          <w:bCs/>
          <w:color w:val="000000" w:themeColor="text1"/>
          <w:lang w:val="de-CH" w:bidi="de-DE"/>
        </w:rPr>
        <w:tab/>
        <w:t>Stipendium Kulturzentrum Nairs als Autor</w:t>
      </w:r>
    </w:p>
    <w:p w14:paraId="79551C60" w14:textId="58880B9A"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2005 </w:t>
      </w:r>
      <w:r w:rsidRPr="00673A2C">
        <w:rPr>
          <w:rFonts w:ascii="Helvetica" w:hAnsi="Helvetica"/>
          <w:bCs/>
          <w:color w:val="000000" w:themeColor="text1"/>
          <w:lang w:val="de-CH" w:bidi="de-DE"/>
        </w:rPr>
        <w:tab/>
        <w:t xml:space="preserve">Oprecht Preis als bester Schauspieler, beim Schauspieldiplom </w:t>
      </w:r>
      <w:r w:rsidR="00C7036B" w:rsidRPr="00673A2C">
        <w:rPr>
          <w:rFonts w:ascii="Helvetica" w:hAnsi="Helvetica"/>
          <w:bCs/>
          <w:color w:val="000000" w:themeColor="text1"/>
          <w:lang w:val="de-CH" w:bidi="de-DE"/>
        </w:rPr>
        <w:t>ZHdK</w:t>
      </w:r>
      <w:r w:rsidRPr="00673A2C">
        <w:rPr>
          <w:rFonts w:ascii="Helvetica" w:hAnsi="Helvetica"/>
          <w:bCs/>
          <w:color w:val="000000" w:themeColor="text1"/>
          <w:lang w:val="de-CH" w:bidi="de-DE"/>
        </w:rPr>
        <w:t xml:space="preserve"> </w:t>
      </w:r>
    </w:p>
    <w:p w14:paraId="1135B209" w14:textId="77777777" w:rsidR="006F5086" w:rsidRPr="00673A2C" w:rsidRDefault="006F5086" w:rsidP="006F5086">
      <w:pPr>
        <w:rPr>
          <w:rFonts w:ascii="Helvetica" w:hAnsi="Helvetica"/>
          <w:bCs/>
          <w:color w:val="000000" w:themeColor="text1"/>
          <w:lang w:val="de-CH" w:bidi="de-DE"/>
        </w:rPr>
      </w:pPr>
    </w:p>
    <w:p w14:paraId="01B549B5"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REGIE THEATER</w:t>
      </w:r>
    </w:p>
    <w:p w14:paraId="22D95443"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2018</w:t>
      </w:r>
      <w:r w:rsidRPr="00673A2C">
        <w:rPr>
          <w:rFonts w:ascii="Helvetica" w:hAnsi="Helvetica"/>
          <w:bCs/>
          <w:color w:val="000000" w:themeColor="text1"/>
          <w:lang w:val="de-CH" w:bidi="de-DE"/>
        </w:rPr>
        <w:tab/>
        <w:t>Bert Brecht 18, Freilichtspiele Chur, Regie</w:t>
      </w:r>
    </w:p>
    <w:p w14:paraId="068247F7"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2018</w:t>
      </w:r>
      <w:r w:rsidRPr="00673A2C">
        <w:rPr>
          <w:rFonts w:ascii="Helvetica" w:hAnsi="Helvetica"/>
          <w:bCs/>
          <w:color w:val="000000" w:themeColor="text1"/>
          <w:lang w:val="de-CH" w:bidi="de-DE"/>
        </w:rPr>
        <w:tab/>
        <w:t>Findling, Theater Winkelwiese, Klibüni Chur, Regie</w:t>
      </w:r>
    </w:p>
    <w:p w14:paraId="4F0F8CF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2017</w:t>
      </w:r>
      <w:r w:rsidRPr="00673A2C">
        <w:rPr>
          <w:rFonts w:ascii="Helvetica" w:hAnsi="Helvetica"/>
          <w:bCs/>
          <w:color w:val="000000" w:themeColor="text1"/>
          <w:lang w:val="de-CH" w:bidi="de-DE"/>
        </w:rPr>
        <w:tab/>
        <w:t xml:space="preserve">Ich hebe meine Augen hinauf zum Tamangur, Musiktheater, Fundaziun Nairs, </w:t>
      </w:r>
      <w:r w:rsidRPr="00673A2C">
        <w:rPr>
          <w:rFonts w:ascii="Helvetica" w:hAnsi="Helvetica"/>
          <w:bCs/>
          <w:color w:val="000000" w:themeColor="text1"/>
          <w:lang w:val="de-CH" w:bidi="de-DE"/>
        </w:rPr>
        <w:tab/>
      </w:r>
    </w:p>
    <w:p w14:paraId="22A0EA4E"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b/>
        <w:t>Regie, Texte &amp; Schauspiel</w:t>
      </w:r>
    </w:p>
    <w:p w14:paraId="124979B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2016 </w:t>
      </w:r>
      <w:r w:rsidRPr="00673A2C">
        <w:rPr>
          <w:rFonts w:ascii="Helvetica" w:hAnsi="Helvetica"/>
          <w:bCs/>
          <w:color w:val="000000" w:themeColor="text1"/>
          <w:lang w:val="de-CH" w:bidi="de-DE"/>
        </w:rPr>
        <w:tab/>
        <w:t>Cyrano, Freilichtspiele Chur, Regie</w:t>
      </w:r>
    </w:p>
    <w:p w14:paraId="27D04BD6"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2014 </w:t>
      </w:r>
      <w:r w:rsidRPr="00673A2C">
        <w:rPr>
          <w:rFonts w:ascii="Helvetica" w:hAnsi="Helvetica"/>
          <w:bCs/>
          <w:color w:val="000000" w:themeColor="text1"/>
          <w:lang w:val="de-CH" w:bidi="de-DE"/>
        </w:rPr>
        <w:tab/>
        <w:t>Zarathustra-Chur, Stadttheater Chur (Churer Ensemble, 400asa) Regie</w:t>
      </w:r>
    </w:p>
    <w:p w14:paraId="7CFA1419"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2013 </w:t>
      </w:r>
      <w:r w:rsidRPr="00673A2C">
        <w:rPr>
          <w:rFonts w:ascii="Helvetica" w:hAnsi="Helvetica"/>
          <w:bCs/>
          <w:color w:val="000000" w:themeColor="text1"/>
          <w:lang w:val="de-CH" w:bidi="de-DE"/>
        </w:rPr>
        <w:tab/>
        <w:t>Zarathustra-Zürich, (Churer Ensemble, 400asa) Regie</w:t>
      </w:r>
    </w:p>
    <w:p w14:paraId="20E20E9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2013 </w:t>
      </w:r>
      <w:r w:rsidRPr="00673A2C">
        <w:rPr>
          <w:rFonts w:ascii="Helvetica" w:hAnsi="Helvetica"/>
          <w:bCs/>
          <w:color w:val="000000" w:themeColor="text1"/>
          <w:lang w:val="de-CH" w:bidi="de-DE"/>
        </w:rPr>
        <w:tab/>
        <w:t xml:space="preserve">Zarathustra-Sils Maria (Churer Ensemble, 400asa, Zürcher Festspiele) </w:t>
      </w:r>
    </w:p>
    <w:p w14:paraId="1B56E5D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ab/>
        <w:t xml:space="preserve">Regieteam </w:t>
      </w:r>
    </w:p>
    <w:p w14:paraId="6FBB3B6B"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2013 </w:t>
      </w:r>
      <w:r w:rsidRPr="00673A2C">
        <w:rPr>
          <w:rFonts w:ascii="Helvetica" w:hAnsi="Helvetica"/>
          <w:bCs/>
          <w:color w:val="000000" w:themeColor="text1"/>
          <w:lang w:val="de-CH" w:bidi="de-DE"/>
        </w:rPr>
        <w:tab/>
        <w:t>Der Polder, Theateradaption Bern &amp; Zürich (400asa), Regieteam</w:t>
      </w:r>
    </w:p>
    <w:p w14:paraId="7CE3766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2012/13 Frollein Rache (Grenzgänger-Zürich), Regieteam/Koautor Shir Freibach GB</w:t>
      </w:r>
    </w:p>
    <w:p w14:paraId="3D43057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2012 </w:t>
      </w:r>
      <w:r w:rsidRPr="00673A2C">
        <w:rPr>
          <w:rFonts w:ascii="Helvetica" w:hAnsi="Helvetica"/>
          <w:bCs/>
          <w:color w:val="000000" w:themeColor="text1"/>
          <w:lang w:val="de-CH" w:bidi="de-DE"/>
        </w:rPr>
        <w:tab/>
        <w:t>Der Teich, Zürcher Festspiele, Regie</w:t>
      </w:r>
    </w:p>
    <w:p w14:paraId="4F36A12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2012 </w:t>
      </w:r>
      <w:r w:rsidRPr="00673A2C">
        <w:rPr>
          <w:rFonts w:ascii="Helvetica" w:hAnsi="Helvetica"/>
          <w:bCs/>
          <w:color w:val="000000" w:themeColor="text1"/>
          <w:lang w:val="de-CH" w:bidi="de-DE"/>
        </w:rPr>
        <w:tab/>
        <w:t>Moral Kill, Student theatre Luzern, Südpol Luzern, Regie</w:t>
      </w:r>
    </w:p>
    <w:p w14:paraId="7DD0D145"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2012 </w:t>
      </w:r>
      <w:r w:rsidRPr="00673A2C">
        <w:rPr>
          <w:rFonts w:ascii="Helvetica" w:hAnsi="Helvetica"/>
          <w:bCs/>
          <w:color w:val="000000" w:themeColor="text1"/>
          <w:lang w:val="de-CH" w:bidi="de-DE"/>
        </w:rPr>
        <w:tab/>
        <w:t xml:space="preserve">Neue Schweizer Welle - Läbe ohni Dütschi, Spiegeltheater, Theater Stok, </w:t>
      </w:r>
    </w:p>
    <w:p w14:paraId="4EF9332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ab/>
        <w:t>Kleintheater Luzern, Regie</w:t>
      </w:r>
    </w:p>
    <w:p w14:paraId="492D7A4D"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2011/12 Nico’s Love, (Grenzgänger-Zürich) Kleintheater Luzern, Tojo </w:t>
      </w:r>
    </w:p>
    <w:p w14:paraId="70B9A8D9"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ab/>
        <w:t>Bern, Fabriktheater Rote Fabrik, Regie</w:t>
      </w:r>
    </w:p>
    <w:p w14:paraId="1D8F749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2010-2011 Checkpoint. Israel-Palestina in unseren Köpfen, Südpol Luzern,    </w:t>
      </w:r>
    </w:p>
    <w:p w14:paraId="23794E2E"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ab/>
        <w:t xml:space="preserve">Schlachthaus Bern, Message Salon Zürich, Vorstadttheater Basel,     </w:t>
      </w:r>
    </w:p>
    <w:p w14:paraId="75AD4C90" w14:textId="1DF55085"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ab/>
        <w:t xml:space="preserve">Schauwerk Schaffhausen, Theater Tuchlaube Aarau, </w:t>
      </w:r>
      <w:r w:rsidR="00C7036B" w:rsidRPr="00673A2C">
        <w:rPr>
          <w:rFonts w:ascii="Helvetica" w:hAnsi="Helvetica"/>
          <w:bCs/>
          <w:color w:val="000000" w:themeColor="text1"/>
          <w:lang w:val="de-CH" w:bidi="de-DE"/>
        </w:rPr>
        <w:t>Regie/Autor/Produktion</w:t>
      </w:r>
    </w:p>
    <w:p w14:paraId="145F2009"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2010 </w:t>
      </w:r>
      <w:r w:rsidRPr="00673A2C">
        <w:rPr>
          <w:rFonts w:ascii="Helvetica" w:hAnsi="Helvetica"/>
          <w:bCs/>
          <w:color w:val="000000" w:themeColor="text1"/>
          <w:lang w:val="de-CH" w:bidi="de-DE"/>
        </w:rPr>
        <w:tab/>
        <w:t xml:space="preserve">La Cérémonie, Swiss-Chinese Cultural explorations /  </w:t>
      </w:r>
    </w:p>
    <w:p w14:paraId="205CA627"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ab/>
        <w:t xml:space="preserve">Culturescapes Festival, Theatre Gessnerallee, Peng Hao Theatre </w:t>
      </w:r>
    </w:p>
    <w:p w14:paraId="1D5EF87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ab/>
        <w:t xml:space="preserve">Beijing, Theaterspectacle Zürich, Schlachthaustheater Bern, </w:t>
      </w:r>
    </w:p>
    <w:p w14:paraId="5F6DCB75"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ab/>
        <w:t xml:space="preserve">Stadttheater Bern, Co-Regie with S. Schwarz </w:t>
      </w:r>
    </w:p>
    <w:p w14:paraId="1223417E"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2009-2011 Jenatsch, 400asa und Churer Ensemble. Theater Chur, </w:t>
      </w:r>
    </w:p>
    <w:p w14:paraId="6D942728"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ab/>
        <w:t>Rote Fabrik Zürich, Choreographie/Schauspiel</w:t>
      </w:r>
    </w:p>
    <w:p w14:paraId="45540975" w14:textId="6C4621AF" w:rsidR="006F5086"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www.juliangruenthal.com</w:t>
      </w:r>
    </w:p>
    <w:p w14:paraId="356DA9F4" w14:textId="77777777" w:rsidR="00673A2C" w:rsidRPr="00673A2C" w:rsidRDefault="00673A2C" w:rsidP="006F5086">
      <w:pPr>
        <w:rPr>
          <w:rFonts w:ascii="Helvetica" w:hAnsi="Helvetica"/>
          <w:bCs/>
          <w:color w:val="000000" w:themeColor="text1"/>
          <w:lang w:val="de-CH" w:bidi="de-DE"/>
        </w:rPr>
      </w:pPr>
    </w:p>
    <w:p w14:paraId="1E5699DA" w14:textId="6EC0C93C"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Ursina Hartmann, Schauspiel</w:t>
      </w:r>
      <w:r w:rsidR="00C7036B" w:rsidRPr="00673A2C">
        <w:rPr>
          <w:rFonts w:ascii="Helvetica" w:hAnsi="Helvetica"/>
          <w:b/>
          <w:bCs/>
          <w:color w:val="000000" w:themeColor="text1"/>
          <w:lang w:val="de-CH" w:bidi="de-DE"/>
        </w:rPr>
        <w:t xml:space="preserve"> </w:t>
      </w:r>
      <w:r w:rsidRPr="00673A2C">
        <w:rPr>
          <w:rFonts w:ascii="Helvetica" w:hAnsi="Helvetica"/>
          <w:bCs/>
          <w:color w:val="000000" w:themeColor="text1"/>
          <w:lang w:val="de-CH" w:bidi="de-DE"/>
        </w:rPr>
        <w:t>*6.10.1950 in Davos</w:t>
      </w:r>
    </w:p>
    <w:p w14:paraId="76192500" w14:textId="64DA5079" w:rsidR="006F5086" w:rsidRPr="00673A2C" w:rsidRDefault="006F5086" w:rsidP="006F5086">
      <w:pPr>
        <w:pStyle w:val="Listenabsatz"/>
        <w:numPr>
          <w:ilvl w:val="0"/>
          <w:numId w:val="2"/>
        </w:numPr>
        <w:rPr>
          <w:rFonts w:ascii="Helvetica" w:hAnsi="Helvetica"/>
          <w:bCs/>
          <w:color w:val="000000" w:themeColor="text1"/>
          <w:lang w:val="de-CH" w:bidi="de-DE"/>
        </w:rPr>
      </w:pPr>
      <w:r w:rsidRPr="00673A2C">
        <w:rPr>
          <w:rFonts w:ascii="Helvetica" w:hAnsi="Helvetica"/>
          <w:bCs/>
          <w:color w:val="000000" w:themeColor="text1"/>
          <w:lang w:val="de-CH" w:bidi="de-DE"/>
        </w:rPr>
        <w:t>1971 Primarlehrerpatent GR, Lehrerseminar Chur</w:t>
      </w:r>
    </w:p>
    <w:p w14:paraId="3DAD77CC" w14:textId="0440B46E" w:rsidR="006F5086" w:rsidRPr="00673A2C" w:rsidRDefault="006F5086" w:rsidP="006F5086">
      <w:pPr>
        <w:pStyle w:val="Listenabsatz"/>
        <w:numPr>
          <w:ilvl w:val="0"/>
          <w:numId w:val="2"/>
        </w:numPr>
        <w:rPr>
          <w:rFonts w:ascii="Helvetica" w:hAnsi="Helvetica"/>
          <w:bCs/>
          <w:color w:val="000000" w:themeColor="text1"/>
          <w:lang w:val="de-CH" w:bidi="de-DE"/>
        </w:rPr>
      </w:pPr>
      <w:r w:rsidRPr="00673A2C">
        <w:rPr>
          <w:rFonts w:ascii="Helvetica" w:hAnsi="Helvetica"/>
          <w:bCs/>
          <w:color w:val="000000" w:themeColor="text1"/>
          <w:lang w:val="de-CH" w:bidi="de-DE"/>
        </w:rPr>
        <w:t>1978 Schauspiel Diplom der Schauspiel Akademie Zürich</w:t>
      </w:r>
    </w:p>
    <w:p w14:paraId="42D99E42" w14:textId="4E2693E5" w:rsidR="006F5086" w:rsidRPr="00673A2C" w:rsidRDefault="006F5086" w:rsidP="006F5086">
      <w:pPr>
        <w:pStyle w:val="Listenabsatz"/>
        <w:numPr>
          <w:ilvl w:val="0"/>
          <w:numId w:val="2"/>
        </w:numPr>
        <w:rPr>
          <w:rFonts w:ascii="Helvetica" w:hAnsi="Helvetica"/>
          <w:bCs/>
          <w:color w:val="000000" w:themeColor="text1"/>
          <w:lang w:val="de-CH" w:bidi="de-DE"/>
        </w:rPr>
      </w:pPr>
      <w:r w:rsidRPr="00673A2C">
        <w:rPr>
          <w:rFonts w:ascii="Helvetica" w:hAnsi="Helvetica"/>
          <w:bCs/>
          <w:color w:val="000000" w:themeColor="text1"/>
          <w:lang w:val="de-CH" w:bidi="de-DE"/>
        </w:rPr>
        <w:t>1984 Bündner Kulturförderpreis</w:t>
      </w:r>
    </w:p>
    <w:p w14:paraId="319918F4" w14:textId="75CF582E" w:rsidR="006F5086" w:rsidRPr="00673A2C" w:rsidRDefault="006F5086" w:rsidP="006F5086">
      <w:pPr>
        <w:pStyle w:val="Listenabsatz"/>
        <w:numPr>
          <w:ilvl w:val="0"/>
          <w:numId w:val="2"/>
        </w:numPr>
        <w:rPr>
          <w:rFonts w:ascii="Helvetica" w:hAnsi="Helvetica"/>
          <w:bCs/>
          <w:color w:val="000000" w:themeColor="text1"/>
          <w:lang w:val="de-CH" w:bidi="de-DE"/>
        </w:rPr>
      </w:pPr>
      <w:r w:rsidRPr="00673A2C">
        <w:rPr>
          <w:rFonts w:ascii="Helvetica" w:hAnsi="Helvetica"/>
          <w:bCs/>
          <w:color w:val="000000" w:themeColor="text1"/>
          <w:lang w:val="de-CH" w:bidi="de-DE"/>
        </w:rPr>
        <w:t>1985 Gründungsmitglied der Künstlergruppe Insitu, Chur</w:t>
      </w:r>
    </w:p>
    <w:p w14:paraId="595F0D59" w14:textId="6E94A95B" w:rsidR="006F5086" w:rsidRPr="00673A2C" w:rsidRDefault="006F5086" w:rsidP="006F5086">
      <w:pPr>
        <w:pStyle w:val="Listenabsatz"/>
        <w:numPr>
          <w:ilvl w:val="0"/>
          <w:numId w:val="2"/>
        </w:numPr>
        <w:rPr>
          <w:rFonts w:ascii="Helvetica" w:hAnsi="Helvetica"/>
          <w:bCs/>
          <w:color w:val="000000" w:themeColor="text1"/>
          <w:lang w:val="de-CH" w:bidi="de-DE"/>
        </w:rPr>
      </w:pPr>
      <w:r w:rsidRPr="00673A2C">
        <w:rPr>
          <w:rFonts w:ascii="Helvetica" w:hAnsi="Helvetica"/>
          <w:bCs/>
          <w:color w:val="000000" w:themeColor="text1"/>
          <w:lang w:val="de-CH" w:bidi="de-DE"/>
        </w:rPr>
        <w:t>1988 Gründungsmitglied des Vereins „Kino Rätia“, Thusis, GR</w:t>
      </w:r>
    </w:p>
    <w:p w14:paraId="2E8FFED4" w14:textId="05EF0494" w:rsidR="006F5086" w:rsidRPr="00673A2C" w:rsidRDefault="006F5086" w:rsidP="006F5086">
      <w:pPr>
        <w:pStyle w:val="Listenabsatz"/>
        <w:numPr>
          <w:ilvl w:val="0"/>
          <w:numId w:val="2"/>
        </w:numPr>
        <w:rPr>
          <w:rFonts w:ascii="Helvetica" w:hAnsi="Helvetica"/>
          <w:bCs/>
          <w:color w:val="000000" w:themeColor="text1"/>
          <w:lang w:val="de-CH" w:bidi="de-DE"/>
        </w:rPr>
      </w:pPr>
      <w:r w:rsidRPr="00673A2C">
        <w:rPr>
          <w:rFonts w:ascii="Helvetica" w:hAnsi="Helvetica"/>
          <w:bCs/>
          <w:color w:val="000000" w:themeColor="text1"/>
          <w:lang w:val="de-CH" w:bidi="de-DE"/>
        </w:rPr>
        <w:t>1991-2008 Vorstandsmitglied Frech, Verein Freilichtspiele Chur</w:t>
      </w:r>
    </w:p>
    <w:p w14:paraId="652FC947" w14:textId="6B788D98" w:rsidR="006F5086" w:rsidRPr="00673A2C" w:rsidRDefault="006F5086" w:rsidP="006F5086">
      <w:pPr>
        <w:pStyle w:val="Listenabsatz"/>
        <w:numPr>
          <w:ilvl w:val="0"/>
          <w:numId w:val="2"/>
        </w:numPr>
        <w:rPr>
          <w:rFonts w:ascii="Helvetica" w:hAnsi="Helvetica"/>
          <w:bCs/>
          <w:color w:val="000000" w:themeColor="text1"/>
          <w:lang w:val="de-CH" w:bidi="de-DE"/>
        </w:rPr>
      </w:pPr>
      <w:r w:rsidRPr="00673A2C">
        <w:rPr>
          <w:rFonts w:ascii="Helvetica" w:hAnsi="Helvetica"/>
          <w:bCs/>
          <w:color w:val="000000" w:themeColor="text1"/>
          <w:lang w:val="de-CH" w:bidi="de-DE"/>
        </w:rPr>
        <w:t>2002 Anerkennungspreis der Stadt Chur</w:t>
      </w:r>
    </w:p>
    <w:p w14:paraId="2591B410" w14:textId="2C3C723F" w:rsidR="006F5086" w:rsidRPr="00673A2C" w:rsidRDefault="006F5086" w:rsidP="006F5086">
      <w:pPr>
        <w:pStyle w:val="Listenabsatz"/>
        <w:numPr>
          <w:ilvl w:val="0"/>
          <w:numId w:val="4"/>
        </w:numPr>
        <w:rPr>
          <w:rFonts w:ascii="Helvetica" w:hAnsi="Helvetica"/>
          <w:bCs/>
          <w:color w:val="000000" w:themeColor="text1"/>
          <w:lang w:val="de-CH" w:bidi="de-DE"/>
        </w:rPr>
      </w:pPr>
      <w:r w:rsidRPr="00673A2C">
        <w:rPr>
          <w:rFonts w:ascii="Helvetica" w:hAnsi="Helvetica"/>
          <w:bCs/>
          <w:color w:val="000000" w:themeColor="text1"/>
          <w:lang w:val="de-CH" w:bidi="de-DE"/>
        </w:rPr>
        <w:t>2008/09 Atelieraufenthalt an der Cité internationale des Arts,    Paris</w:t>
      </w:r>
    </w:p>
    <w:p w14:paraId="61B58155" w14:textId="32DE09BE" w:rsidR="006F5086" w:rsidRPr="00673A2C" w:rsidRDefault="006F5086" w:rsidP="006F5086">
      <w:pPr>
        <w:pStyle w:val="Listenabsatz"/>
        <w:numPr>
          <w:ilvl w:val="0"/>
          <w:numId w:val="4"/>
        </w:numPr>
        <w:rPr>
          <w:rFonts w:ascii="Helvetica" w:hAnsi="Helvetica"/>
          <w:bCs/>
          <w:color w:val="000000" w:themeColor="text1"/>
          <w:lang w:val="de-CH" w:bidi="de-DE"/>
        </w:rPr>
      </w:pPr>
      <w:r w:rsidRPr="00673A2C">
        <w:rPr>
          <w:rFonts w:ascii="Helvetica" w:hAnsi="Helvetica"/>
          <w:bCs/>
          <w:color w:val="000000" w:themeColor="text1"/>
          <w:lang w:val="de-CH" w:bidi="de-DE"/>
        </w:rPr>
        <w:t xml:space="preserve">Seit 2009 Bildnerisches Gestalten im Atelier E. Bleisch, Rote Fabrik, Zürich.  </w:t>
      </w:r>
    </w:p>
    <w:p w14:paraId="0B2F8A93" w14:textId="77777777" w:rsidR="006F5086" w:rsidRPr="00673A2C" w:rsidRDefault="006F5086" w:rsidP="006F5086">
      <w:pPr>
        <w:pStyle w:val="Listenabsatz"/>
        <w:numPr>
          <w:ilvl w:val="0"/>
          <w:numId w:val="4"/>
        </w:numPr>
        <w:rPr>
          <w:rFonts w:ascii="Helvetica" w:hAnsi="Helvetica"/>
          <w:bCs/>
          <w:color w:val="000000" w:themeColor="text1"/>
          <w:lang w:val="de-CH" w:bidi="de-DE"/>
        </w:rPr>
      </w:pPr>
      <w:r w:rsidRPr="00673A2C">
        <w:rPr>
          <w:rFonts w:ascii="Helvetica" w:hAnsi="Helvetica"/>
          <w:bCs/>
          <w:color w:val="000000" w:themeColor="text1"/>
          <w:lang w:val="de-CH" w:bidi="de-DE"/>
        </w:rPr>
        <w:t>Gruppenausstellungen: 12 FRAUEN, Kabinett der Visionäre, Chur.</w:t>
      </w:r>
    </w:p>
    <w:p w14:paraId="298CC460" w14:textId="6112F138" w:rsidR="006F5086" w:rsidRPr="00673A2C" w:rsidRDefault="006F5086" w:rsidP="006F5086">
      <w:pPr>
        <w:pStyle w:val="Listenabsatz"/>
        <w:numPr>
          <w:ilvl w:val="0"/>
          <w:numId w:val="5"/>
        </w:numPr>
        <w:rPr>
          <w:rFonts w:ascii="Helvetica" w:hAnsi="Helvetica"/>
          <w:bCs/>
          <w:color w:val="000000" w:themeColor="text1"/>
          <w:lang w:val="de-CH" w:bidi="de-DE"/>
        </w:rPr>
      </w:pPr>
      <w:r w:rsidRPr="00673A2C">
        <w:rPr>
          <w:rFonts w:ascii="Helvetica" w:hAnsi="Helvetica"/>
          <w:bCs/>
          <w:color w:val="000000" w:themeColor="text1"/>
          <w:lang w:val="de-CH" w:bidi="de-DE"/>
        </w:rPr>
        <w:t>Seit 1990 an der SAL als Dozentin für angewandte Phonetik und Sprechwerkstätte.</w:t>
      </w:r>
    </w:p>
    <w:p w14:paraId="74E2E653" w14:textId="77777777" w:rsidR="006F5086" w:rsidRPr="00673A2C" w:rsidRDefault="006F5086" w:rsidP="006F5086">
      <w:pPr>
        <w:pStyle w:val="Listenabsatz"/>
        <w:numPr>
          <w:ilvl w:val="0"/>
          <w:numId w:val="5"/>
        </w:numPr>
        <w:rPr>
          <w:rFonts w:ascii="Helvetica" w:hAnsi="Helvetica"/>
          <w:bCs/>
          <w:color w:val="000000" w:themeColor="text1"/>
          <w:lang w:val="de-CH" w:bidi="de-DE"/>
        </w:rPr>
      </w:pPr>
      <w:r w:rsidRPr="00673A2C">
        <w:rPr>
          <w:rFonts w:ascii="Helvetica" w:hAnsi="Helvetica"/>
          <w:bCs/>
          <w:color w:val="000000" w:themeColor="text1"/>
          <w:lang w:val="de-CH" w:bidi="de-DE"/>
        </w:rPr>
        <w:t>Seit 1999 an der evangelischen Mitttelschule Schiers (EMS) als Theaterpädagogin und Regisseurin.</w:t>
      </w:r>
    </w:p>
    <w:p w14:paraId="322DCCAF" w14:textId="3D0D42E6" w:rsidR="006F5086" w:rsidRPr="00673A2C" w:rsidRDefault="006F5086" w:rsidP="006F5086">
      <w:pPr>
        <w:pStyle w:val="Listenabsatz"/>
        <w:numPr>
          <w:ilvl w:val="0"/>
          <w:numId w:val="5"/>
        </w:numPr>
        <w:rPr>
          <w:rFonts w:ascii="Helvetica" w:hAnsi="Helvetica"/>
          <w:bCs/>
          <w:color w:val="000000" w:themeColor="text1"/>
          <w:lang w:val="de-CH" w:bidi="de-DE"/>
        </w:rPr>
      </w:pPr>
      <w:r w:rsidRPr="00673A2C">
        <w:rPr>
          <w:rFonts w:ascii="Helvetica" w:hAnsi="Helvetica"/>
          <w:bCs/>
          <w:color w:val="000000" w:themeColor="text1"/>
          <w:lang w:val="de-CH" w:bidi="de-DE"/>
        </w:rPr>
        <w:t>2017/18 Theater- und Opernprojekte:</w:t>
      </w:r>
    </w:p>
    <w:p w14:paraId="22122E37" w14:textId="641BE20A" w:rsidR="006F5086" w:rsidRPr="00673A2C" w:rsidRDefault="006F5086" w:rsidP="006F5086">
      <w:pPr>
        <w:pStyle w:val="Listenabsatz"/>
        <w:numPr>
          <w:ilvl w:val="0"/>
          <w:numId w:val="5"/>
        </w:numPr>
        <w:rPr>
          <w:rFonts w:ascii="Helvetica" w:hAnsi="Helvetica"/>
          <w:bCs/>
          <w:color w:val="000000" w:themeColor="text1"/>
          <w:lang w:val="de-CH" w:bidi="de-DE"/>
        </w:rPr>
      </w:pPr>
      <w:r w:rsidRPr="00673A2C">
        <w:rPr>
          <w:rFonts w:ascii="Helvetica" w:hAnsi="Helvetica"/>
          <w:bCs/>
          <w:color w:val="000000" w:themeColor="text1"/>
          <w:lang w:val="de-CH" w:bidi="de-DE"/>
        </w:rPr>
        <w:t>„Entführung aus dem Serail“, W. A. Mozart; Schlossoper Haldenstein GR; Sprechrolle und Sprachcouching für die SängerInnen.</w:t>
      </w:r>
    </w:p>
    <w:p w14:paraId="2E83C940" w14:textId="4FBC8C5E" w:rsidR="006F5086" w:rsidRPr="00673A2C" w:rsidRDefault="006F5086" w:rsidP="006F5086">
      <w:pPr>
        <w:pStyle w:val="Listenabsatz"/>
        <w:numPr>
          <w:ilvl w:val="0"/>
          <w:numId w:val="5"/>
        </w:numPr>
        <w:rPr>
          <w:rFonts w:ascii="Helvetica" w:hAnsi="Helvetica"/>
          <w:bCs/>
          <w:color w:val="000000" w:themeColor="text1"/>
          <w:lang w:val="de-CH" w:bidi="de-DE"/>
        </w:rPr>
      </w:pPr>
      <w:r w:rsidRPr="00673A2C">
        <w:rPr>
          <w:rFonts w:ascii="Helvetica" w:hAnsi="Helvetica"/>
          <w:bCs/>
          <w:color w:val="000000" w:themeColor="text1"/>
          <w:lang w:val="de-CH" w:bidi="de-DE"/>
        </w:rPr>
        <w:t>„Antigoneprojekt“, EMS Schiers; Regie</w:t>
      </w:r>
    </w:p>
    <w:p w14:paraId="10CC6ADA" w14:textId="631DE80F" w:rsidR="006F5086" w:rsidRPr="00673A2C" w:rsidRDefault="006F5086" w:rsidP="006F5086">
      <w:pPr>
        <w:pStyle w:val="Listenabsatz"/>
        <w:numPr>
          <w:ilvl w:val="0"/>
          <w:numId w:val="5"/>
        </w:numPr>
        <w:rPr>
          <w:rFonts w:ascii="Helvetica" w:hAnsi="Helvetica"/>
          <w:bCs/>
          <w:color w:val="000000" w:themeColor="text1"/>
          <w:lang w:val="de-CH" w:bidi="de-DE"/>
        </w:rPr>
      </w:pPr>
      <w:r w:rsidRPr="00673A2C">
        <w:rPr>
          <w:rFonts w:ascii="Helvetica" w:hAnsi="Helvetica"/>
          <w:bCs/>
          <w:color w:val="000000" w:themeColor="text1"/>
          <w:lang w:val="de-CH" w:bidi="de-DE"/>
        </w:rPr>
        <w:t>BEST - BÜNDNERSCHULTHEATER; Theaterprojekt auf der Oberstufe; Regie.</w:t>
      </w:r>
    </w:p>
    <w:p w14:paraId="0D2BF56E" w14:textId="16BCF844" w:rsidR="006F5086" w:rsidRPr="00673A2C" w:rsidRDefault="006F5086" w:rsidP="006F5086">
      <w:pPr>
        <w:pStyle w:val="Listenabsatz"/>
        <w:numPr>
          <w:ilvl w:val="0"/>
          <w:numId w:val="5"/>
        </w:numPr>
        <w:rPr>
          <w:rFonts w:ascii="Helvetica" w:hAnsi="Helvetica"/>
          <w:bCs/>
          <w:color w:val="000000" w:themeColor="text1"/>
          <w:lang w:val="de-CH" w:bidi="de-DE"/>
        </w:rPr>
      </w:pPr>
      <w:r w:rsidRPr="00673A2C">
        <w:rPr>
          <w:rFonts w:ascii="Helvetica" w:hAnsi="Helvetica"/>
          <w:bCs/>
          <w:color w:val="000000" w:themeColor="text1"/>
          <w:lang w:val="de-CH" w:bidi="de-DE"/>
        </w:rPr>
        <w:t>„Stündchen“ von Ursina Trautmann; die Rolle der alten Frau Gull; Co-Produktion mit dem Stadttheater Chur.</w:t>
      </w:r>
    </w:p>
    <w:p w14:paraId="6A733455" w14:textId="77777777" w:rsidR="006F5086" w:rsidRPr="00673A2C" w:rsidRDefault="006F5086" w:rsidP="006F5086">
      <w:pPr>
        <w:rPr>
          <w:rFonts w:ascii="Helvetica" w:hAnsi="Helvetica"/>
          <w:bCs/>
          <w:color w:val="000000" w:themeColor="text1"/>
          <w:lang w:val="de-CH" w:bidi="de-DE"/>
        </w:rPr>
      </w:pPr>
    </w:p>
    <w:p w14:paraId="60AB83A2"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Freie Projekte, Gastengagements und Sprechcouching in Zürich, Basel u. Graubünden:</w:t>
      </w:r>
    </w:p>
    <w:p w14:paraId="2EE5C72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Filme, Hörspiele, Lesungen, Performences, Tonbildschauen, Synchronisationen</w:t>
      </w:r>
    </w:p>
    <w:p w14:paraId="4014F855" w14:textId="77777777" w:rsidR="006F5086" w:rsidRPr="00673A2C" w:rsidRDefault="006F5086" w:rsidP="006F5086">
      <w:pPr>
        <w:rPr>
          <w:rFonts w:ascii="Helvetica" w:hAnsi="Helvetica"/>
          <w:bCs/>
          <w:color w:val="000000" w:themeColor="text1"/>
          <w:lang w:val="de-CH" w:bidi="de-DE"/>
        </w:rPr>
      </w:pPr>
    </w:p>
    <w:p w14:paraId="7A07A14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REGIE THEATER</w:t>
      </w:r>
    </w:p>
    <w:p w14:paraId="1277A3D5" w14:textId="7726DB02" w:rsidR="006F5086" w:rsidRPr="00673A2C" w:rsidRDefault="006F5086" w:rsidP="006F5086">
      <w:pPr>
        <w:pStyle w:val="Listenabsatz"/>
        <w:numPr>
          <w:ilvl w:val="0"/>
          <w:numId w:val="6"/>
        </w:numPr>
        <w:rPr>
          <w:rFonts w:ascii="Helvetica" w:hAnsi="Helvetica"/>
          <w:bCs/>
          <w:color w:val="000000" w:themeColor="text1"/>
          <w:lang w:val="de-CH" w:bidi="de-DE"/>
        </w:rPr>
      </w:pPr>
      <w:r w:rsidRPr="00673A2C">
        <w:rPr>
          <w:rFonts w:ascii="Helvetica" w:hAnsi="Helvetica"/>
          <w:bCs/>
          <w:color w:val="000000" w:themeColor="text1"/>
          <w:lang w:val="de-CH" w:bidi="de-DE"/>
        </w:rPr>
        <w:t>„Die Zofen“ von Jean Genet, Kliebühni, das Theater.“</w:t>
      </w:r>
    </w:p>
    <w:p w14:paraId="12D4CB5E" w14:textId="0737DEB7" w:rsidR="006F5086" w:rsidRPr="00673A2C" w:rsidRDefault="006F5086" w:rsidP="006F5086">
      <w:pPr>
        <w:pStyle w:val="Listenabsatz"/>
        <w:numPr>
          <w:ilvl w:val="0"/>
          <w:numId w:val="6"/>
        </w:numPr>
        <w:rPr>
          <w:rFonts w:ascii="Helvetica" w:hAnsi="Helvetica"/>
          <w:bCs/>
          <w:color w:val="000000" w:themeColor="text1"/>
          <w:lang w:val="de-CH" w:bidi="de-DE"/>
        </w:rPr>
      </w:pPr>
      <w:r w:rsidRPr="00673A2C">
        <w:rPr>
          <w:rFonts w:ascii="Helvetica" w:hAnsi="Helvetica"/>
          <w:bCs/>
          <w:color w:val="000000" w:themeColor="text1"/>
          <w:lang w:val="de-CH" w:bidi="de-DE"/>
        </w:rPr>
        <w:t>„Ein Sommernachtstraum“ von William Shakespeare, EMS Schiers</w:t>
      </w:r>
    </w:p>
    <w:p w14:paraId="088A9657" w14:textId="77777777" w:rsidR="006F5086" w:rsidRPr="00673A2C" w:rsidRDefault="006F5086" w:rsidP="006F5086">
      <w:pPr>
        <w:pStyle w:val="Listenabsatz"/>
        <w:numPr>
          <w:ilvl w:val="0"/>
          <w:numId w:val="6"/>
        </w:numPr>
        <w:rPr>
          <w:rFonts w:ascii="Helvetica" w:hAnsi="Helvetica"/>
          <w:bCs/>
          <w:color w:val="000000" w:themeColor="text1"/>
          <w:lang w:val="de-CH" w:bidi="de-DE"/>
        </w:rPr>
      </w:pPr>
      <w:r w:rsidRPr="00673A2C">
        <w:rPr>
          <w:rFonts w:ascii="Helvetica" w:hAnsi="Helvetica"/>
          <w:bCs/>
          <w:color w:val="000000" w:themeColor="text1"/>
          <w:lang w:val="de-CH" w:bidi="de-DE"/>
        </w:rPr>
        <w:t>„Glaube, Liebe Hoffnung“ von Ödön von Horvath, EMS Schiers.</w:t>
      </w:r>
    </w:p>
    <w:p w14:paraId="47B63C21" w14:textId="77777777" w:rsidR="006F5086" w:rsidRPr="00673A2C" w:rsidRDefault="006F5086" w:rsidP="006F5086">
      <w:pPr>
        <w:pStyle w:val="Listenabsatz"/>
        <w:numPr>
          <w:ilvl w:val="0"/>
          <w:numId w:val="6"/>
        </w:numPr>
        <w:rPr>
          <w:rFonts w:ascii="Helvetica" w:hAnsi="Helvetica"/>
          <w:bCs/>
          <w:color w:val="000000" w:themeColor="text1"/>
          <w:lang w:val="de-CH" w:bidi="de-DE"/>
        </w:rPr>
      </w:pPr>
      <w:r w:rsidRPr="00673A2C">
        <w:rPr>
          <w:rFonts w:ascii="Helvetica" w:hAnsi="Helvetica"/>
          <w:bCs/>
          <w:color w:val="000000" w:themeColor="text1"/>
          <w:lang w:val="de-CH" w:bidi="de-DE"/>
        </w:rPr>
        <w:t>„Marat/Sade“ von Peter Weiss, EMS Schiers</w:t>
      </w:r>
    </w:p>
    <w:p w14:paraId="352DA47E" w14:textId="77777777" w:rsidR="006F5086" w:rsidRPr="00673A2C" w:rsidRDefault="006F5086" w:rsidP="006F5086">
      <w:pPr>
        <w:pStyle w:val="Listenabsatz"/>
        <w:numPr>
          <w:ilvl w:val="0"/>
          <w:numId w:val="6"/>
        </w:numPr>
        <w:rPr>
          <w:rFonts w:ascii="Helvetica" w:hAnsi="Helvetica"/>
          <w:bCs/>
          <w:color w:val="000000" w:themeColor="text1"/>
          <w:lang w:val="de-CH" w:bidi="de-DE"/>
        </w:rPr>
      </w:pPr>
      <w:r w:rsidRPr="00673A2C">
        <w:rPr>
          <w:rFonts w:ascii="Helvetica" w:hAnsi="Helvetica"/>
          <w:bCs/>
          <w:color w:val="000000" w:themeColor="text1"/>
          <w:lang w:val="de-CH" w:bidi="de-DE"/>
        </w:rPr>
        <w:t>„Leonce und Lena“von Georg Büchner, EMS Schiers</w:t>
      </w:r>
    </w:p>
    <w:p w14:paraId="330C3BD5" w14:textId="77777777" w:rsidR="006F5086" w:rsidRPr="00673A2C" w:rsidRDefault="006F5086" w:rsidP="006F5086">
      <w:pPr>
        <w:pStyle w:val="Listenabsatz"/>
        <w:numPr>
          <w:ilvl w:val="0"/>
          <w:numId w:val="6"/>
        </w:numPr>
        <w:rPr>
          <w:rFonts w:ascii="Helvetica" w:hAnsi="Helvetica"/>
          <w:bCs/>
          <w:color w:val="000000" w:themeColor="text1"/>
          <w:lang w:val="de-CH" w:bidi="de-DE"/>
        </w:rPr>
      </w:pPr>
      <w:r w:rsidRPr="00673A2C">
        <w:rPr>
          <w:rFonts w:ascii="Helvetica" w:hAnsi="Helvetica"/>
          <w:bCs/>
          <w:color w:val="000000" w:themeColor="text1"/>
          <w:lang w:val="de-CH" w:bidi="de-DE"/>
        </w:rPr>
        <w:t>„Antigoneprojekt“, EMS Schiers</w:t>
      </w:r>
    </w:p>
    <w:p w14:paraId="77602DD9" w14:textId="77777777" w:rsidR="006F5086" w:rsidRPr="00673A2C" w:rsidRDefault="006F5086" w:rsidP="006F5086">
      <w:pPr>
        <w:pStyle w:val="Listenabsatz"/>
        <w:numPr>
          <w:ilvl w:val="0"/>
          <w:numId w:val="6"/>
        </w:numPr>
        <w:rPr>
          <w:rFonts w:ascii="Helvetica" w:hAnsi="Helvetica"/>
          <w:bCs/>
          <w:color w:val="000000" w:themeColor="text1"/>
          <w:lang w:val="de-CH" w:bidi="de-DE"/>
        </w:rPr>
      </w:pPr>
      <w:r w:rsidRPr="00673A2C">
        <w:rPr>
          <w:rFonts w:ascii="Helvetica" w:hAnsi="Helvetica"/>
          <w:bCs/>
          <w:color w:val="000000" w:themeColor="text1"/>
          <w:lang w:val="de-CH" w:bidi="de-DE"/>
        </w:rPr>
        <w:t>„Wir sind noch einmal davongekommen“ von Thornton Wilder, EMS Schiers</w:t>
      </w:r>
    </w:p>
    <w:p w14:paraId="3FCBC502" w14:textId="77777777" w:rsidR="006F5086" w:rsidRPr="00673A2C" w:rsidRDefault="006F5086" w:rsidP="006F5086">
      <w:pPr>
        <w:pStyle w:val="Listenabsatz"/>
        <w:numPr>
          <w:ilvl w:val="0"/>
          <w:numId w:val="6"/>
        </w:numPr>
        <w:rPr>
          <w:rFonts w:ascii="Helvetica" w:hAnsi="Helvetica"/>
          <w:bCs/>
          <w:color w:val="000000" w:themeColor="text1"/>
          <w:lang w:val="de-CH" w:bidi="de-DE"/>
        </w:rPr>
      </w:pPr>
      <w:r w:rsidRPr="00673A2C">
        <w:rPr>
          <w:rFonts w:ascii="Helvetica" w:hAnsi="Helvetica"/>
          <w:bCs/>
          <w:color w:val="000000" w:themeColor="text1"/>
          <w:lang w:val="de-CH" w:bidi="de-DE"/>
        </w:rPr>
        <w:t>„FREMD-PROJEKT“- Traumwelten“, Stadttheater Chur.</w:t>
      </w:r>
    </w:p>
    <w:p w14:paraId="0751BC37" w14:textId="77777777" w:rsidR="006F5086" w:rsidRPr="00673A2C" w:rsidRDefault="006F5086" w:rsidP="006F5086">
      <w:pPr>
        <w:rPr>
          <w:rFonts w:ascii="Helvetica" w:hAnsi="Helvetica"/>
          <w:bCs/>
          <w:color w:val="000000" w:themeColor="text1"/>
          <w:lang w:val="de-CH" w:bidi="de-DE"/>
        </w:rPr>
      </w:pPr>
    </w:p>
    <w:p w14:paraId="68C05FF1" w14:textId="1858A600"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Engagements in Deutschland und Italien (Rom)</w:t>
      </w:r>
    </w:p>
    <w:p w14:paraId="372D860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Zusammenarbeit mit Regisseuren wie Peter Kock (Berlin), Carlos Trafic (Amsterdam), Carlo Formigoni (Milano), Wolfgang Lichtenstein (Tübingen), Urs Staub (Basel), Peter Schweiger (Zürich) Marco Baliani (Rom), Peter Schweiger (Zürich) u.v.a.</w:t>
      </w:r>
    </w:p>
    <w:p w14:paraId="687AABF4" w14:textId="77777777" w:rsidR="006F5086" w:rsidRPr="00673A2C" w:rsidRDefault="006F5086" w:rsidP="006F5086">
      <w:pPr>
        <w:rPr>
          <w:rFonts w:ascii="Helvetica" w:hAnsi="Helvetica"/>
          <w:bCs/>
          <w:color w:val="000000" w:themeColor="text1"/>
          <w:lang w:val="de-CH" w:bidi="de-DE"/>
        </w:rPr>
      </w:pPr>
    </w:p>
    <w:p w14:paraId="4523967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1982/83 Membro del Istituto Svizzero in Rom, Kunststipendium der Pro Helvetia</w:t>
      </w:r>
    </w:p>
    <w:p w14:paraId="014F4EF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Strassberg Seminar in Zusammenarbeit mit Cinecittà, Roma</w:t>
      </w:r>
    </w:p>
    <w:p w14:paraId="5A95DC88"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Theaterarbeit mit der „Coopeativa Ruotalibera“, Roma</w:t>
      </w:r>
    </w:p>
    <w:p w14:paraId="423A3615" w14:textId="77777777" w:rsidR="006F5086" w:rsidRPr="00673A2C" w:rsidRDefault="006F5086" w:rsidP="006F5086">
      <w:pPr>
        <w:rPr>
          <w:rFonts w:ascii="Helvetica" w:hAnsi="Helvetica"/>
          <w:bCs/>
          <w:color w:val="000000" w:themeColor="text1"/>
          <w:lang w:val="de-CH" w:bidi="de-DE"/>
        </w:rPr>
      </w:pPr>
    </w:p>
    <w:p w14:paraId="4E399F6A" w14:textId="27ECFB41"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FESTIVALS</w:t>
      </w:r>
    </w:p>
    <w:p w14:paraId="13A592E8" w14:textId="4CF19E07" w:rsidR="006F5086" w:rsidRPr="00673A2C" w:rsidRDefault="006F5086" w:rsidP="006F5086">
      <w:pPr>
        <w:pStyle w:val="Listenabsatz"/>
        <w:numPr>
          <w:ilvl w:val="0"/>
          <w:numId w:val="7"/>
        </w:numPr>
        <w:rPr>
          <w:rFonts w:ascii="Helvetica" w:hAnsi="Helvetica"/>
          <w:bCs/>
          <w:color w:val="000000" w:themeColor="text1"/>
          <w:lang w:val="de-CH" w:bidi="de-DE"/>
        </w:rPr>
      </w:pPr>
      <w:r w:rsidRPr="00673A2C">
        <w:rPr>
          <w:rFonts w:ascii="Helvetica" w:hAnsi="Helvetica"/>
          <w:bCs/>
          <w:color w:val="000000" w:themeColor="text1"/>
          <w:lang w:val="de-CH" w:bidi="de-DE"/>
        </w:rPr>
        <w:t>Festival „Teatro al aperto“ a Bologna; Cooproduktionen mit dem „Teatro del sole“, Milano, „La Baracca“, Bologna und „Ruotalibera“, Roma.</w:t>
      </w:r>
    </w:p>
    <w:p w14:paraId="52018940" w14:textId="14E711D4" w:rsidR="006F5086" w:rsidRPr="00673A2C" w:rsidRDefault="006F5086" w:rsidP="006F5086">
      <w:pPr>
        <w:pStyle w:val="Listenabsatz"/>
        <w:numPr>
          <w:ilvl w:val="0"/>
          <w:numId w:val="7"/>
        </w:numPr>
        <w:rPr>
          <w:rFonts w:ascii="Helvetica" w:hAnsi="Helvetica"/>
          <w:bCs/>
          <w:color w:val="000000" w:themeColor="text1"/>
          <w:lang w:val="de-CH" w:bidi="de-DE"/>
        </w:rPr>
      </w:pPr>
      <w:r w:rsidRPr="00673A2C">
        <w:rPr>
          <w:rFonts w:ascii="Helvetica" w:hAnsi="Helvetica"/>
          <w:bCs/>
          <w:color w:val="000000" w:themeColor="text1"/>
          <w:lang w:val="de-CH" w:bidi="de-DE"/>
        </w:rPr>
        <w:t>Festival internazionale „teatro ragazzi“ a Muggia (Venezia)</w:t>
      </w:r>
    </w:p>
    <w:p w14:paraId="1FFB3438" w14:textId="58B223DB" w:rsidR="006F5086" w:rsidRPr="00673A2C" w:rsidRDefault="006F5086" w:rsidP="006F5086">
      <w:pPr>
        <w:pStyle w:val="Listenabsatz"/>
        <w:numPr>
          <w:ilvl w:val="0"/>
          <w:numId w:val="7"/>
        </w:numPr>
        <w:rPr>
          <w:rFonts w:ascii="Helvetica" w:hAnsi="Helvetica"/>
          <w:bCs/>
          <w:color w:val="000000" w:themeColor="text1"/>
          <w:lang w:val="de-CH" w:bidi="de-DE"/>
        </w:rPr>
      </w:pPr>
      <w:r w:rsidRPr="00673A2C">
        <w:rPr>
          <w:rFonts w:ascii="Helvetica" w:hAnsi="Helvetica"/>
          <w:bCs/>
          <w:color w:val="000000" w:themeColor="text1"/>
          <w:lang w:val="de-CH" w:bidi="de-DE"/>
        </w:rPr>
        <w:t>Festival internationale „Téatre pour la jeunesse“, organisé par Ariane Mnjouschkin, Paris</w:t>
      </w:r>
    </w:p>
    <w:p w14:paraId="030F0544" w14:textId="77777777" w:rsidR="006F5086" w:rsidRPr="00673A2C" w:rsidRDefault="006F5086" w:rsidP="006F5086">
      <w:pPr>
        <w:rPr>
          <w:rFonts w:ascii="Helvetica" w:hAnsi="Helvetica"/>
          <w:bCs/>
          <w:color w:val="000000" w:themeColor="text1"/>
          <w:lang w:val="de-CH" w:bidi="de-DE"/>
        </w:rPr>
      </w:pPr>
    </w:p>
    <w:p w14:paraId="59873A99" w14:textId="77777777" w:rsidR="006F5086" w:rsidRPr="00673A2C" w:rsidRDefault="006F5086" w:rsidP="006F5086">
      <w:pPr>
        <w:rPr>
          <w:rFonts w:ascii="Helvetica" w:hAnsi="Helvetica"/>
          <w:b/>
          <w:bCs/>
          <w:color w:val="000000" w:themeColor="text1"/>
          <w:lang w:val="de-CH" w:bidi="de-DE"/>
        </w:rPr>
      </w:pPr>
    </w:p>
    <w:p w14:paraId="0EAB3911" w14:textId="77777777"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Charlotte Engelbert, Schauspiel/Tanz</w:t>
      </w:r>
    </w:p>
    <w:p w14:paraId="297A11BA" w14:textId="0C9E798C"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*17.1.1986 in Göttingen, wohnhaft in Schwäbisch Hall, ab 2017 in Chur</w:t>
      </w:r>
    </w:p>
    <w:p w14:paraId="765698A7"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Charlotte Engelbert arbeitet als freischaffende Schauspielerin und Tänzerin. Mit Julian Grünthal arbeitet sie seit 2013 immer wieder zusammen. Zuletzt stand sie unter seiner Regie als weibliche Hauptrolle in "Cyrano" auf der Bühne - zusammen mit Jaap Achterberg bei den Freilichtspielen Chur 2016 und als Mutter Gottes &amp; Marionettenspielerin in der Produktion „Ich hebe meinen Augen hinauf zum Tamangur“ 2017. </w:t>
      </w:r>
    </w:p>
    <w:p w14:paraId="732B2817"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Während ihres Studiums der Romanistik in Tübingen ist sie Tänzerin am Inztanz-Ensemble und hat Auftritte an internationalen Festivals mit der Gruppe Tatü. An der Scuola Teatro Dimitri schließt sie 2012 ihre Schauspielausbildung mit Schwerpunkt physical theatre ab. Im Anschluss tourt sie mit dem BOBOK-Theatre in Europa und bis nach Russland. Seitdem spielt und tanzt sie in unterschiedlichsten Produktionen in Italien, Deutschland und der Schweiz.</w:t>
      </w:r>
    </w:p>
    <w:p w14:paraId="59ADEA13" w14:textId="77777777" w:rsidR="006F5086" w:rsidRPr="00673A2C" w:rsidRDefault="006F5086" w:rsidP="006F5086">
      <w:pPr>
        <w:rPr>
          <w:rFonts w:ascii="Helvetica" w:hAnsi="Helvetica"/>
          <w:bCs/>
          <w:color w:val="000000" w:themeColor="text1"/>
          <w:lang w:val="de-CH" w:bidi="de-DE"/>
        </w:rPr>
      </w:pPr>
    </w:p>
    <w:p w14:paraId="7FF9AE25"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2016</w:t>
      </w:r>
      <w:r w:rsidRPr="00673A2C">
        <w:rPr>
          <w:rFonts w:ascii="Helvetica" w:hAnsi="Helvetica"/>
          <w:bCs/>
          <w:color w:val="000000" w:themeColor="text1"/>
          <w:lang w:val="de-CH" w:bidi="de-DE"/>
        </w:rPr>
        <w:tab/>
        <w:t>CYRANO, Freilichtspiele Chur (CH)- Rolle: Roxane - Regie: Julian M. Gruenthal</w:t>
      </w:r>
    </w:p>
    <w:p w14:paraId="289ABA1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2016</w:t>
      </w:r>
      <w:r w:rsidRPr="00673A2C">
        <w:rPr>
          <w:rFonts w:ascii="Helvetica" w:hAnsi="Helvetica"/>
          <w:bCs/>
          <w:color w:val="000000" w:themeColor="text1"/>
          <w:lang w:val="de-CH" w:bidi="de-DE"/>
        </w:rPr>
        <w:tab/>
        <w:t>Aladdin und "Der kleine Muck" mit Gerhards Marionetten (D) - Marionettenspiel</w:t>
      </w:r>
    </w:p>
    <w:p w14:paraId="52E155D3"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2015 </w:t>
      </w:r>
      <w:r w:rsidRPr="00673A2C">
        <w:rPr>
          <w:rFonts w:ascii="Helvetica" w:hAnsi="Helvetica"/>
          <w:bCs/>
          <w:color w:val="000000" w:themeColor="text1"/>
          <w:lang w:val="de-CH" w:bidi="de-DE"/>
        </w:rPr>
        <w:tab/>
        <w:t xml:space="preserve">Das Geheimnis der Teppichweber - Hermesdance (CH) - Regie und </w:t>
      </w:r>
      <w:r w:rsidRPr="00673A2C">
        <w:rPr>
          <w:rFonts w:ascii="Helvetica" w:hAnsi="Helvetica"/>
          <w:bCs/>
          <w:color w:val="000000" w:themeColor="text1"/>
          <w:lang w:val="de-CH" w:bidi="de-DE"/>
        </w:rPr>
        <w:tab/>
      </w:r>
      <w:r w:rsidRPr="00673A2C">
        <w:rPr>
          <w:rFonts w:ascii="Helvetica" w:hAnsi="Helvetica"/>
          <w:bCs/>
          <w:color w:val="000000" w:themeColor="text1"/>
          <w:lang w:val="de-CH" w:bidi="de-DE"/>
        </w:rPr>
        <w:tab/>
      </w:r>
      <w:r w:rsidRPr="00673A2C">
        <w:rPr>
          <w:rFonts w:ascii="Helvetica" w:hAnsi="Helvetica"/>
          <w:bCs/>
          <w:color w:val="000000" w:themeColor="text1"/>
          <w:lang w:val="de-CH" w:bidi="de-DE"/>
        </w:rPr>
        <w:tab/>
        <w:t xml:space="preserve">Choreographie: Karin Hermes </w:t>
      </w:r>
    </w:p>
    <w:p w14:paraId="29A66136"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2015</w:t>
      </w:r>
      <w:r w:rsidRPr="00673A2C">
        <w:rPr>
          <w:rFonts w:ascii="Helvetica" w:hAnsi="Helvetica"/>
          <w:bCs/>
          <w:color w:val="000000" w:themeColor="text1"/>
          <w:lang w:val="de-CH" w:bidi="de-DE"/>
        </w:rPr>
        <w:tab/>
        <w:t xml:space="preserve">Vollkunstmischung - Wexersmühle/Arnstein (D) - Regie: Boris Wagner, </w:t>
      </w:r>
      <w:r w:rsidRPr="00673A2C">
        <w:rPr>
          <w:rFonts w:ascii="Helvetica" w:hAnsi="Helvetica"/>
          <w:bCs/>
          <w:color w:val="000000" w:themeColor="text1"/>
          <w:lang w:val="de-CH" w:bidi="de-DE"/>
        </w:rPr>
        <w:tab/>
      </w:r>
      <w:r w:rsidRPr="00673A2C">
        <w:rPr>
          <w:rFonts w:ascii="Helvetica" w:hAnsi="Helvetica"/>
          <w:bCs/>
          <w:color w:val="000000" w:themeColor="text1"/>
          <w:lang w:val="de-CH" w:bidi="de-DE"/>
        </w:rPr>
        <w:tab/>
      </w:r>
      <w:r w:rsidRPr="00673A2C">
        <w:rPr>
          <w:rFonts w:ascii="Helvetica" w:hAnsi="Helvetica"/>
          <w:bCs/>
          <w:color w:val="000000" w:themeColor="text1"/>
          <w:lang w:val="de-CH" w:bidi="de-DE"/>
        </w:rPr>
        <w:tab/>
        <w:t>Choreographie und Tanz: Charlotte Engelbert</w:t>
      </w:r>
    </w:p>
    <w:p w14:paraId="6EEC1B1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2014</w:t>
      </w:r>
      <w:r w:rsidRPr="00673A2C">
        <w:rPr>
          <w:rFonts w:ascii="Helvetica" w:hAnsi="Helvetica"/>
          <w:bCs/>
          <w:color w:val="000000" w:themeColor="text1"/>
          <w:lang w:val="de-CH" w:bidi="de-DE"/>
        </w:rPr>
        <w:tab/>
        <w:t>November und was weiter - Das letzte Kleinod (D) - Regie: Jens Erwin Siemssen</w:t>
      </w:r>
    </w:p>
    <w:p w14:paraId="72D9718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2014</w:t>
      </w:r>
      <w:r w:rsidRPr="00673A2C">
        <w:rPr>
          <w:rFonts w:ascii="Helvetica" w:hAnsi="Helvetica"/>
          <w:bCs/>
          <w:color w:val="000000" w:themeColor="text1"/>
          <w:lang w:val="de-CH" w:bidi="de-DE"/>
        </w:rPr>
        <w:tab/>
        <w:t>Zarathustra - Nietzsche in Chur, mit 400Asa (CH) - Regie: Julian M. Grünthal</w:t>
      </w:r>
    </w:p>
    <w:p w14:paraId="1AE5AFF3"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2013</w:t>
      </w:r>
      <w:r w:rsidRPr="00673A2C">
        <w:rPr>
          <w:rFonts w:ascii="Helvetica" w:hAnsi="Helvetica"/>
          <w:bCs/>
          <w:color w:val="000000" w:themeColor="text1"/>
          <w:lang w:val="de-CH" w:bidi="de-DE"/>
        </w:rPr>
        <w:tab/>
        <w:t>Zarathustra 1.2 - mit 400asa (CH) - Regie: Julian M. Grünthal, Samuel Schwarz</w:t>
      </w:r>
    </w:p>
    <w:p w14:paraId="789BB7A5"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2013</w:t>
      </w:r>
      <w:r w:rsidRPr="00673A2C">
        <w:rPr>
          <w:rFonts w:ascii="Helvetica" w:hAnsi="Helvetica"/>
          <w:bCs/>
          <w:color w:val="000000" w:themeColor="text1"/>
          <w:lang w:val="de-CH" w:bidi="de-DE"/>
        </w:rPr>
        <w:tab/>
        <w:t>Metamorphosi. 1 - Astragali Teatro (I) - Regie: Fabio Tolledi</w:t>
      </w:r>
    </w:p>
    <w:p w14:paraId="08E121E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2012</w:t>
      </w:r>
      <w:r w:rsidRPr="00673A2C">
        <w:rPr>
          <w:rFonts w:ascii="Helvetica" w:hAnsi="Helvetica"/>
          <w:bCs/>
          <w:color w:val="000000" w:themeColor="text1"/>
          <w:lang w:val="de-CH" w:bidi="de-DE"/>
        </w:rPr>
        <w:tab/>
        <w:t xml:space="preserve">Zwischenwelt - Choreographie und Tanz: Charlotte Engelbert </w:t>
      </w:r>
    </w:p>
    <w:p w14:paraId="3FDDDF80"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2012</w:t>
      </w:r>
      <w:r w:rsidRPr="00673A2C">
        <w:rPr>
          <w:rFonts w:ascii="Helvetica" w:hAnsi="Helvetica"/>
          <w:bCs/>
          <w:color w:val="000000" w:themeColor="text1"/>
          <w:lang w:val="de-CH" w:bidi="de-DE"/>
        </w:rPr>
        <w:tab/>
        <w:t xml:space="preserve">Bobok, Fjodor Dostojewski - Regie: Grigori Lifanov </w:t>
      </w:r>
    </w:p>
    <w:p w14:paraId="3DD409C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2011</w:t>
      </w:r>
      <w:r w:rsidRPr="00673A2C">
        <w:rPr>
          <w:rFonts w:ascii="Helvetica" w:hAnsi="Helvetica"/>
          <w:bCs/>
          <w:color w:val="000000" w:themeColor="text1"/>
          <w:lang w:val="de-CH" w:bidi="de-DE"/>
        </w:rPr>
        <w:tab/>
        <w:t xml:space="preserve">All Ear - Choreographie und Tanz: Naima Bärlocher, Charlotte Engelbert </w:t>
      </w:r>
    </w:p>
    <w:p w14:paraId="0A877CF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2011</w:t>
      </w:r>
      <w:r w:rsidRPr="00673A2C">
        <w:rPr>
          <w:rFonts w:ascii="Helvetica" w:hAnsi="Helvetica"/>
          <w:bCs/>
          <w:color w:val="000000" w:themeColor="text1"/>
          <w:lang w:val="de-CH" w:bidi="de-DE"/>
        </w:rPr>
        <w:tab/>
        <w:t xml:space="preserve">Variété Varietà – Variétà for ever - Regie: Miguel Angel Cienfuegos </w:t>
      </w:r>
    </w:p>
    <w:p w14:paraId="0AD2FF7B" w14:textId="77777777" w:rsidR="006F5086" w:rsidRPr="00673A2C" w:rsidRDefault="006F5086" w:rsidP="006F5086">
      <w:pPr>
        <w:rPr>
          <w:rFonts w:ascii="Helvetica" w:hAnsi="Helvetica"/>
          <w:bCs/>
          <w:color w:val="000000" w:themeColor="text1"/>
          <w:lang w:val="de-CH" w:bidi="de-DE"/>
        </w:rPr>
      </w:pPr>
    </w:p>
    <w:p w14:paraId="5B9FD80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Festivals im Ausland und Abendfüllende Programme am LTT Tübingen mit Stücken wie:</w:t>
      </w:r>
    </w:p>
    <w:p w14:paraId="1E2FE6FB"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„Sternenstaub“, „Single in Berlin“, „Aufbruch“, „Faites vos jeux“ - Choreographie: Ulrike Späth</w:t>
      </w:r>
    </w:p>
    <w:p w14:paraId="75EB6F78" w14:textId="77777777" w:rsidR="00C7036B" w:rsidRDefault="00C7036B" w:rsidP="006F5086">
      <w:pPr>
        <w:rPr>
          <w:rFonts w:ascii="Helvetica" w:hAnsi="Helvetica"/>
          <w:bCs/>
          <w:color w:val="000000" w:themeColor="text1"/>
          <w:lang w:val="de-CH" w:bidi="de-DE"/>
        </w:rPr>
      </w:pPr>
    </w:p>
    <w:p w14:paraId="32CA3C54" w14:textId="77777777" w:rsidR="00097473" w:rsidRPr="00673A2C" w:rsidRDefault="00097473" w:rsidP="006F5086">
      <w:pPr>
        <w:rPr>
          <w:rFonts w:ascii="Helvetica" w:hAnsi="Helvetica"/>
          <w:bCs/>
          <w:color w:val="000000" w:themeColor="text1"/>
          <w:lang w:val="de-CH" w:bidi="de-DE"/>
        </w:rPr>
      </w:pPr>
    </w:p>
    <w:p w14:paraId="59939043" w14:textId="77777777"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Vera Kardos, Musik</w:t>
      </w:r>
    </w:p>
    <w:p w14:paraId="628B2586" w14:textId="671C411C"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*in Ungarn, aufgewachsen in der Schweiz, CH Staatsbürgerschaft, wohnhaft in Berlin. </w:t>
      </w:r>
    </w:p>
    <w:p w14:paraId="3844CB4C" w14:textId="4C31FBB9"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Vera Kardos arbeitet als Musikerin im Theaterbereich und in der Neuen sowie Alten Musik Szene. Sie studierte in London, Bern und Luzern, wo sie das Konzertdiplom mit Auszeichnung abschloss. Begleitend zu der Musikausbildung studierte sie zwei Jahre an der Humboldt Universität Berlin Philosophie. Sie ist Gründungsmitglied des Musiktheaterensemble DieOrdnungDerDinge, mit dem sie in den letzen Jahren unter anderem im Guggenheim Museum Bilbao, im Trafó Budapest und am Schauspielhaus Zürich gastierte. Das Ensemble wird von dem Hauptstadkulturfonds Berlin gefördert. </w:t>
      </w:r>
    </w:p>
    <w:p w14:paraId="4237EDE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In der Schweiz arbeitet sie regelmäßig als Musikerin mit den Regisseuren Julian M. Grünthal und Astride Schläfli zusammen.</w:t>
      </w:r>
    </w:p>
    <w:p w14:paraId="76AEF289" w14:textId="77777777" w:rsidR="006F5086" w:rsidRPr="00673A2C" w:rsidRDefault="006F5086" w:rsidP="006F5086">
      <w:pPr>
        <w:rPr>
          <w:rFonts w:ascii="Helvetica" w:hAnsi="Helvetica"/>
          <w:bCs/>
          <w:color w:val="000000" w:themeColor="text1"/>
          <w:lang w:val="de-CH" w:bidi="de-DE"/>
        </w:rPr>
      </w:pPr>
    </w:p>
    <w:p w14:paraId="309B6B6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Szenische Arbeiten, eine Auswahl: </w:t>
      </w:r>
    </w:p>
    <w:p w14:paraId="55733A95" w14:textId="77777777" w:rsidR="006F5086" w:rsidRPr="00673A2C" w:rsidRDefault="006F5086" w:rsidP="006F5086">
      <w:pPr>
        <w:rPr>
          <w:rFonts w:ascii="Helvetica" w:hAnsi="Helvetica"/>
          <w:bCs/>
          <w:color w:val="000000" w:themeColor="text1"/>
          <w:lang w:val="de-CH" w:bidi="de-DE"/>
        </w:rPr>
      </w:pPr>
    </w:p>
    <w:p w14:paraId="4F322FF0" w14:textId="77777777" w:rsid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2018 </w:t>
      </w:r>
      <w:r w:rsidRPr="00673A2C">
        <w:rPr>
          <w:rFonts w:ascii="Helvetica" w:hAnsi="Helvetica"/>
          <w:bCs/>
          <w:color w:val="000000" w:themeColor="text1"/>
          <w:lang w:val="de-CH" w:bidi="de-DE"/>
        </w:rPr>
        <w:tab/>
        <w:t>Bestiarium – eine Produktion von DieOrdnungDerDinge, HKW (Haus der</w:t>
      </w:r>
    </w:p>
    <w:p w14:paraId="409B57DF" w14:textId="0CA59B8E" w:rsidR="006F5086" w:rsidRPr="00673A2C" w:rsidRDefault="00673A2C" w:rsidP="006F5086">
      <w:pPr>
        <w:rPr>
          <w:rFonts w:ascii="Helvetica" w:hAnsi="Helvetica"/>
          <w:bCs/>
          <w:color w:val="000000" w:themeColor="text1"/>
          <w:lang w:val="de-CH" w:bidi="de-DE"/>
        </w:rPr>
      </w:pPr>
      <w:r>
        <w:rPr>
          <w:rFonts w:ascii="Helvetica" w:hAnsi="Helvetica"/>
          <w:bCs/>
          <w:color w:val="000000" w:themeColor="text1"/>
          <w:lang w:val="de-CH" w:bidi="de-DE"/>
        </w:rPr>
        <w:tab/>
      </w:r>
      <w:r w:rsidR="006F5086" w:rsidRPr="00673A2C">
        <w:rPr>
          <w:rFonts w:ascii="Helvetica" w:hAnsi="Helvetica"/>
          <w:bCs/>
          <w:color w:val="000000" w:themeColor="text1"/>
          <w:lang w:val="de-CH" w:bidi="de-DE"/>
        </w:rPr>
        <w:t>Kulturen der Welt), Berlin</w:t>
      </w:r>
    </w:p>
    <w:p w14:paraId="2286D583" w14:textId="7BB568D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2018</w:t>
      </w:r>
      <w:r w:rsidRPr="00673A2C">
        <w:rPr>
          <w:rFonts w:ascii="Helvetica" w:hAnsi="Helvetica"/>
          <w:bCs/>
          <w:color w:val="000000" w:themeColor="text1"/>
          <w:lang w:val="de-CH" w:bidi="de-DE"/>
        </w:rPr>
        <w:tab/>
        <w:t xml:space="preserve">Findling- Theater Winkelwiese, Zürich, Musikalisches Konzept, Spiel. </w:t>
      </w:r>
    </w:p>
    <w:p w14:paraId="29B9D1B7"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2017</w:t>
      </w:r>
      <w:r w:rsidRPr="00673A2C">
        <w:rPr>
          <w:rFonts w:ascii="Helvetica" w:hAnsi="Helvetica"/>
          <w:bCs/>
          <w:color w:val="000000" w:themeColor="text1"/>
          <w:lang w:val="de-CH" w:bidi="de-DE"/>
        </w:rPr>
        <w:tab/>
        <w:t>Ich hebe meine Augen hinauf zum Tamangur, Musiktheater, Fundation Nairs,</w:t>
      </w:r>
    </w:p>
    <w:p w14:paraId="58AF2C20"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b/>
        <w:t xml:space="preserve">Musikalisches Konzept, Geige </w:t>
      </w:r>
    </w:p>
    <w:p w14:paraId="533CAEE0"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2017 </w:t>
      </w:r>
      <w:r w:rsidRPr="00673A2C">
        <w:rPr>
          <w:rFonts w:ascii="Helvetica" w:hAnsi="Helvetica"/>
          <w:bCs/>
          <w:color w:val="000000" w:themeColor="text1"/>
          <w:lang w:val="de-CH" w:bidi="de-DE"/>
        </w:rPr>
        <w:tab/>
        <w:t xml:space="preserve">Grand Cahier, Musiktheater von Astride Schläfli nach dem Roman von Àgota </w:t>
      </w:r>
      <w:r w:rsidRPr="00673A2C">
        <w:rPr>
          <w:rFonts w:ascii="Helvetica" w:hAnsi="Helvetica"/>
          <w:bCs/>
          <w:color w:val="000000" w:themeColor="text1"/>
          <w:lang w:val="de-CH" w:bidi="de-DE"/>
        </w:rPr>
        <w:tab/>
      </w:r>
      <w:r w:rsidRPr="00673A2C">
        <w:rPr>
          <w:rFonts w:ascii="Helvetica" w:hAnsi="Helvetica"/>
          <w:bCs/>
          <w:color w:val="000000" w:themeColor="text1"/>
          <w:lang w:val="de-CH" w:bidi="de-DE"/>
        </w:rPr>
        <w:tab/>
        <w:t>Kristóf, Geige und Performance.</w:t>
      </w:r>
    </w:p>
    <w:p w14:paraId="57C7AB8C" w14:textId="2C175688"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2016 </w:t>
      </w:r>
      <w:r w:rsidRPr="00673A2C">
        <w:rPr>
          <w:rFonts w:ascii="Helvetica" w:hAnsi="Helvetica"/>
          <w:bCs/>
          <w:color w:val="000000" w:themeColor="text1"/>
          <w:lang w:val="de-CH" w:bidi="de-DE"/>
        </w:rPr>
        <w:tab/>
        <w:t xml:space="preserve">ninnananna- ein Musikvideo nach einer Komposition von Tarquinio Merula, </w:t>
      </w:r>
      <w:r w:rsidRPr="00673A2C">
        <w:rPr>
          <w:rFonts w:ascii="Helvetica" w:hAnsi="Helvetica"/>
          <w:bCs/>
          <w:color w:val="000000" w:themeColor="text1"/>
          <w:lang w:val="de-CH" w:bidi="de-DE"/>
        </w:rPr>
        <w:tab/>
        <w:t>bearbeitet und gesungen von Vera Kardos, Regie:  Julian Gruenthal 2016</w:t>
      </w:r>
    </w:p>
    <w:p w14:paraId="59A938BC" w14:textId="220D1079"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b/>
        <w:t xml:space="preserve">His Master's Voices- eine Produktion von DieOrdnungDerDinge, TAK (Theater im </w:t>
      </w:r>
      <w:r w:rsidRPr="00673A2C">
        <w:rPr>
          <w:rFonts w:ascii="Helvetica" w:hAnsi="Helvetica"/>
          <w:bCs/>
          <w:color w:val="000000" w:themeColor="text1"/>
          <w:lang w:val="de-CH" w:bidi="de-DE"/>
        </w:rPr>
        <w:tab/>
        <w:t>Aufbauhaus) Berlin</w:t>
      </w:r>
    </w:p>
    <w:p w14:paraId="4BF26F38"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2014 </w:t>
      </w:r>
      <w:r w:rsidRPr="00673A2C">
        <w:rPr>
          <w:rFonts w:ascii="Helvetica" w:hAnsi="Helvetica"/>
          <w:bCs/>
          <w:color w:val="000000" w:themeColor="text1"/>
          <w:lang w:val="de-CH" w:bidi="de-DE"/>
        </w:rPr>
        <w:tab/>
        <w:t>If You Know What I Mean- eine Produktion von DieOrdnungDerDinge, TAK</w:t>
      </w:r>
    </w:p>
    <w:p w14:paraId="2EA198E7"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2012 </w:t>
      </w:r>
      <w:r w:rsidRPr="00673A2C">
        <w:rPr>
          <w:rFonts w:ascii="Helvetica" w:hAnsi="Helvetica"/>
          <w:bCs/>
          <w:color w:val="000000" w:themeColor="text1"/>
          <w:lang w:val="de-CH" w:bidi="de-DE"/>
        </w:rPr>
        <w:tab/>
        <w:t>Frollein Rache- eine Produktion von Grenzgänger Zürich, Geige, Performance</w:t>
      </w:r>
    </w:p>
    <w:p w14:paraId="08739C6E"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2012</w:t>
      </w:r>
      <w:r w:rsidRPr="00673A2C">
        <w:rPr>
          <w:rFonts w:ascii="Helvetica" w:hAnsi="Helvetica"/>
          <w:bCs/>
          <w:color w:val="000000" w:themeColor="text1"/>
          <w:lang w:val="de-CH" w:bidi="de-DE"/>
        </w:rPr>
        <w:tab/>
        <w:t xml:space="preserve">musiques d'intérieurs- eine Produktion von DieOrdnungDerDinge, Guggenheim </w:t>
      </w:r>
      <w:r w:rsidRPr="00673A2C">
        <w:rPr>
          <w:rFonts w:ascii="Helvetica" w:hAnsi="Helvetica"/>
          <w:bCs/>
          <w:color w:val="000000" w:themeColor="text1"/>
          <w:lang w:val="de-CH" w:bidi="de-DE"/>
        </w:rPr>
        <w:tab/>
      </w:r>
      <w:r w:rsidRPr="00673A2C">
        <w:rPr>
          <w:rFonts w:ascii="Helvetica" w:hAnsi="Helvetica"/>
          <w:bCs/>
          <w:color w:val="000000" w:themeColor="text1"/>
          <w:lang w:val="de-CH" w:bidi="de-DE"/>
        </w:rPr>
        <w:tab/>
        <w:t>Museum, Bilbao</w:t>
      </w:r>
    </w:p>
    <w:p w14:paraId="29C7AD0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www.verakardos.com</w:t>
      </w:r>
    </w:p>
    <w:p w14:paraId="5644D883" w14:textId="77777777" w:rsidR="006F5086" w:rsidRPr="00673A2C" w:rsidRDefault="006F5086" w:rsidP="006F5086">
      <w:pPr>
        <w:rPr>
          <w:rFonts w:ascii="Helvetica" w:hAnsi="Helvetica"/>
          <w:bCs/>
          <w:color w:val="000000" w:themeColor="text1"/>
          <w:lang w:val="de-CH" w:bidi="de-DE"/>
        </w:rPr>
      </w:pPr>
    </w:p>
    <w:p w14:paraId="3E1AEB75" w14:textId="77777777" w:rsidR="006F5086" w:rsidRPr="00673A2C" w:rsidRDefault="006F5086" w:rsidP="006F5086">
      <w:pPr>
        <w:rPr>
          <w:rFonts w:ascii="Helvetica" w:hAnsi="Helvetica"/>
          <w:bCs/>
          <w:color w:val="000000" w:themeColor="text1"/>
          <w:lang w:val="de-CH" w:bidi="de-DE"/>
        </w:rPr>
      </w:pPr>
    </w:p>
    <w:p w14:paraId="2A330E68" w14:textId="77777777"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frölicher | bietenhader &amp; Wüst, Bühne/Licht/Projektion/Ton</w:t>
      </w:r>
    </w:p>
    <w:p w14:paraId="03BC6614" w14:textId="77777777" w:rsidR="006F5086" w:rsidRDefault="006F5086" w:rsidP="006F5086">
      <w:pPr>
        <w:rPr>
          <w:rFonts w:ascii="Helvetica" w:hAnsi="Helvetica"/>
          <w:bCs/>
          <w:color w:val="000000" w:themeColor="text1"/>
          <w:lang w:val="de-CH" w:bidi="de-DE"/>
        </w:rPr>
      </w:pPr>
    </w:p>
    <w:p w14:paraId="13793910" w14:textId="77777777" w:rsidR="00097473" w:rsidRPr="00673A2C" w:rsidRDefault="00097473" w:rsidP="006F5086">
      <w:pPr>
        <w:rPr>
          <w:rFonts w:ascii="Helvetica" w:hAnsi="Helvetica"/>
          <w:bCs/>
          <w:color w:val="000000" w:themeColor="text1"/>
          <w:lang w:val="de-CH" w:bidi="de-DE"/>
        </w:rPr>
      </w:pPr>
    </w:p>
    <w:p w14:paraId="65EA6597" w14:textId="77777777"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Angela Wüst</w:t>
      </w:r>
    </w:p>
    <w:p w14:paraId="2B5BD3D3" w14:textId="64378009"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(*1986) hat in Bern an der Hochschule der Künste fine arts studiert. Seit ihrem Bachelor 2011 lebt und arbeitet sie in Zürich.  </w:t>
      </w:r>
    </w:p>
    <w:p w14:paraId="7CDA0C9B"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Neben ihrer freien künstlerischen Arbeit betätigt sie sich auch als Bühnenbildnerin und Fotografin.</w:t>
      </w:r>
    </w:p>
    <w:p w14:paraId="4CCB15B4" w14:textId="77777777" w:rsidR="006F5086" w:rsidRPr="00673A2C" w:rsidRDefault="006F5086" w:rsidP="006F5086">
      <w:pPr>
        <w:rPr>
          <w:rFonts w:ascii="Helvetica" w:hAnsi="Helvetica"/>
          <w:bCs/>
          <w:color w:val="000000" w:themeColor="text1"/>
          <w:lang w:val="de-CH" w:bidi="de-DE"/>
        </w:rPr>
      </w:pPr>
    </w:p>
    <w:p w14:paraId="260C895D"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AUSWAHL BÜHNEN (Teils in Zusammenarbeit mit Micha Bietenhader) </w:t>
      </w:r>
    </w:p>
    <w:p w14:paraId="49FE68A3" w14:textId="77777777" w:rsidR="006F5086" w:rsidRPr="00673A2C" w:rsidRDefault="006F5086" w:rsidP="006262C6">
      <w:pPr>
        <w:pStyle w:val="Listenabsatz"/>
        <w:numPr>
          <w:ilvl w:val="0"/>
          <w:numId w:val="8"/>
        </w:numPr>
        <w:rPr>
          <w:rFonts w:ascii="Helvetica" w:hAnsi="Helvetica"/>
          <w:bCs/>
          <w:color w:val="000000" w:themeColor="text1"/>
          <w:lang w:val="de-CH" w:bidi="de-DE"/>
        </w:rPr>
      </w:pPr>
      <w:r w:rsidRPr="00673A2C">
        <w:rPr>
          <w:rFonts w:ascii="Helvetica" w:hAnsi="Helvetica"/>
          <w:bCs/>
          <w:color w:val="000000" w:themeColor="text1"/>
          <w:lang w:val="de-CH" w:bidi="de-DE"/>
        </w:rPr>
        <w:t>„Ich hebe meine Augen hinauf zum Tamangur“ | 2017 | Regie: Julian M. Grünthal</w:t>
      </w:r>
    </w:p>
    <w:p w14:paraId="4001035E" w14:textId="77777777" w:rsidR="006F5086" w:rsidRPr="00673A2C" w:rsidRDefault="006F5086" w:rsidP="006262C6">
      <w:pPr>
        <w:pStyle w:val="Listenabsatz"/>
        <w:numPr>
          <w:ilvl w:val="0"/>
          <w:numId w:val="8"/>
        </w:numPr>
        <w:rPr>
          <w:rFonts w:ascii="Helvetica" w:hAnsi="Helvetica"/>
          <w:bCs/>
          <w:color w:val="000000" w:themeColor="text1"/>
          <w:lang w:val="de-CH" w:bidi="de-DE"/>
        </w:rPr>
      </w:pPr>
      <w:r w:rsidRPr="00673A2C">
        <w:rPr>
          <w:rFonts w:ascii="Helvetica" w:hAnsi="Helvetica"/>
          <w:bCs/>
          <w:color w:val="000000" w:themeColor="text1"/>
          <w:lang w:val="de-CH" w:bidi="de-DE"/>
        </w:rPr>
        <w:t>„Cyrano“ | 2016 | Freilichtspiele Chur | Regie: Julian M. Grünthal</w:t>
      </w:r>
    </w:p>
    <w:p w14:paraId="01EAF1F0" w14:textId="77777777" w:rsidR="006F5086" w:rsidRPr="00673A2C" w:rsidRDefault="006F5086" w:rsidP="006262C6">
      <w:pPr>
        <w:pStyle w:val="Listenabsatz"/>
        <w:numPr>
          <w:ilvl w:val="0"/>
          <w:numId w:val="8"/>
        </w:numPr>
        <w:rPr>
          <w:rFonts w:ascii="Helvetica" w:hAnsi="Helvetica"/>
          <w:bCs/>
          <w:color w:val="000000" w:themeColor="text1"/>
          <w:lang w:val="de-CH" w:bidi="de-DE"/>
        </w:rPr>
      </w:pPr>
      <w:r w:rsidRPr="00673A2C">
        <w:rPr>
          <w:rFonts w:ascii="Helvetica" w:hAnsi="Helvetica"/>
          <w:bCs/>
          <w:color w:val="000000" w:themeColor="text1"/>
          <w:lang w:val="de-CH" w:bidi="de-DE"/>
        </w:rPr>
        <w:t>„Die Stunde da wir nichts voneinander wussten“ | 2014 | Regie: René Schnoz</w:t>
      </w:r>
    </w:p>
    <w:p w14:paraId="2D502DED" w14:textId="77777777" w:rsidR="006F5086" w:rsidRPr="00673A2C" w:rsidRDefault="006F5086" w:rsidP="006262C6">
      <w:pPr>
        <w:pStyle w:val="Listenabsatz"/>
        <w:numPr>
          <w:ilvl w:val="0"/>
          <w:numId w:val="8"/>
        </w:numPr>
        <w:rPr>
          <w:rFonts w:ascii="Helvetica" w:hAnsi="Helvetica"/>
          <w:bCs/>
          <w:color w:val="000000" w:themeColor="text1"/>
          <w:lang w:val="de-CH" w:bidi="de-DE"/>
        </w:rPr>
      </w:pPr>
      <w:r w:rsidRPr="00673A2C">
        <w:rPr>
          <w:rFonts w:ascii="Helvetica" w:hAnsi="Helvetica"/>
          <w:bCs/>
          <w:color w:val="000000" w:themeColor="text1"/>
          <w:lang w:val="de-CH" w:bidi="de-DE"/>
        </w:rPr>
        <w:t>„Die Dunkelheit in den Bergen“ | 2014 | Regie: René Schnoz</w:t>
      </w:r>
    </w:p>
    <w:p w14:paraId="4D8101C7" w14:textId="77777777" w:rsidR="006262C6" w:rsidRPr="00673A2C" w:rsidRDefault="006F5086" w:rsidP="006262C6">
      <w:pPr>
        <w:pStyle w:val="Listenabsatz"/>
        <w:numPr>
          <w:ilvl w:val="0"/>
          <w:numId w:val="8"/>
        </w:numPr>
        <w:rPr>
          <w:rFonts w:ascii="Helvetica" w:hAnsi="Helvetica"/>
          <w:bCs/>
          <w:color w:val="000000" w:themeColor="text1"/>
          <w:lang w:val="de-CH" w:bidi="de-DE"/>
        </w:rPr>
      </w:pPr>
      <w:r w:rsidRPr="00673A2C">
        <w:rPr>
          <w:rFonts w:ascii="Helvetica" w:hAnsi="Helvetica"/>
          <w:bCs/>
          <w:color w:val="000000" w:themeColor="text1"/>
          <w:lang w:val="de-CH" w:bidi="de-DE"/>
        </w:rPr>
        <w:t>„I hired a contract killer“ | 2015 | Regie: Elisabeth Cäsar</w:t>
      </w:r>
    </w:p>
    <w:p w14:paraId="32417AFE" w14:textId="692E1D6F" w:rsidR="006262C6" w:rsidRPr="00673A2C" w:rsidRDefault="006262C6" w:rsidP="006262C6">
      <w:pPr>
        <w:rPr>
          <w:rFonts w:ascii="Helvetica" w:hAnsi="Helvetica"/>
          <w:bCs/>
          <w:color w:val="000000" w:themeColor="text1"/>
          <w:lang w:val="de-CH" w:bidi="de-DE"/>
        </w:rPr>
      </w:pPr>
      <w:r w:rsidRPr="00673A2C">
        <w:rPr>
          <w:rFonts w:ascii="Helvetica" w:hAnsi="Helvetica"/>
          <w:bCs/>
          <w:color w:val="000000" w:themeColor="text1"/>
          <w:lang w:val="de-CH" w:bidi="de-DE"/>
        </w:rPr>
        <w:t>www.angelawuest.ch</w:t>
      </w:r>
    </w:p>
    <w:p w14:paraId="7CFD1490" w14:textId="77777777" w:rsidR="006F5086" w:rsidRPr="00673A2C" w:rsidRDefault="006F5086" w:rsidP="006F5086">
      <w:pPr>
        <w:rPr>
          <w:rFonts w:ascii="Helvetica" w:hAnsi="Helvetica"/>
          <w:bCs/>
          <w:color w:val="000000" w:themeColor="text1"/>
          <w:lang w:val="de-CH" w:bidi="de-DE"/>
        </w:rPr>
      </w:pPr>
    </w:p>
    <w:p w14:paraId="106C545A" w14:textId="77777777" w:rsidR="006F5086" w:rsidRPr="00673A2C" w:rsidRDefault="006F5086" w:rsidP="006F5086">
      <w:pPr>
        <w:rPr>
          <w:rFonts w:ascii="Helvetica" w:hAnsi="Helvetica"/>
          <w:bCs/>
          <w:color w:val="000000" w:themeColor="text1"/>
          <w:lang w:val="de-CH" w:bidi="de-DE"/>
        </w:rPr>
      </w:pPr>
    </w:p>
    <w:p w14:paraId="26ECADF4" w14:textId="77777777"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Micha Bietenhader</w:t>
      </w:r>
    </w:p>
    <w:p w14:paraId="2EB22A7F" w14:textId="484D5932" w:rsidR="006F5086" w:rsidRPr="00673A2C" w:rsidRDefault="006262C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w:t>
      </w:r>
      <w:r w:rsidR="006F5086" w:rsidRPr="00673A2C">
        <w:rPr>
          <w:rFonts w:ascii="Helvetica" w:hAnsi="Helvetica"/>
          <w:bCs/>
          <w:color w:val="000000" w:themeColor="text1"/>
          <w:lang w:val="de-CH" w:bidi="de-DE"/>
        </w:rPr>
        <w:t xml:space="preserve">(*1985) studierte an der HSLU Design und Kunst im Studiengang Kunst und Vermittlung. Seit seinem Abschluss arbeitet er als freischaffender Künstler und als Lichttechniker und Bühnenbildner für Theater und Tanzproduktionen. Als Künstler widmet er sich dem Bereich Medieninstallation mit Ausstellungen, mit unter in Wien, Berlin, Zürich, Kassel und Basel. Er arbeitet im Künstlerduo frölicher | Bietenhader mit Selina Frölicher zusammen. </w:t>
      </w:r>
    </w:p>
    <w:p w14:paraId="04151FA2" w14:textId="77777777" w:rsidR="006F5086" w:rsidRPr="00673A2C" w:rsidRDefault="006F5086" w:rsidP="006F5086">
      <w:pPr>
        <w:rPr>
          <w:rFonts w:ascii="Helvetica" w:hAnsi="Helvetica"/>
          <w:bCs/>
          <w:color w:val="000000" w:themeColor="text1"/>
          <w:lang w:val="de-CH" w:bidi="de-DE"/>
        </w:rPr>
      </w:pPr>
    </w:p>
    <w:p w14:paraId="0E7613B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AUSWAHL BÜHNEN UND LICHT (Teils in Zusammenarbeit mit Angela Wüst)</w:t>
      </w:r>
    </w:p>
    <w:p w14:paraId="62DF7865" w14:textId="77777777" w:rsidR="006F5086" w:rsidRPr="00673A2C" w:rsidRDefault="006F5086" w:rsidP="006262C6">
      <w:pPr>
        <w:pStyle w:val="Listenabsatz"/>
        <w:numPr>
          <w:ilvl w:val="0"/>
          <w:numId w:val="9"/>
        </w:numPr>
        <w:rPr>
          <w:rFonts w:ascii="Helvetica" w:hAnsi="Helvetica"/>
          <w:bCs/>
          <w:color w:val="000000" w:themeColor="text1"/>
          <w:lang w:val="de-CH" w:bidi="de-DE"/>
        </w:rPr>
      </w:pPr>
      <w:r w:rsidRPr="00673A2C">
        <w:rPr>
          <w:rFonts w:ascii="Helvetica" w:hAnsi="Helvetica"/>
          <w:bCs/>
          <w:color w:val="000000" w:themeColor="text1"/>
          <w:lang w:val="de-CH" w:bidi="de-DE"/>
        </w:rPr>
        <w:t>„Ich hebe meine Augen hinauf zum Tamangur“ | 2017 | Regie: Julian M. Grünthal</w:t>
      </w:r>
    </w:p>
    <w:p w14:paraId="321AB2E1" w14:textId="77777777" w:rsidR="006F5086" w:rsidRPr="00673A2C" w:rsidRDefault="006F5086" w:rsidP="006262C6">
      <w:pPr>
        <w:pStyle w:val="Listenabsatz"/>
        <w:numPr>
          <w:ilvl w:val="0"/>
          <w:numId w:val="9"/>
        </w:numPr>
        <w:rPr>
          <w:rFonts w:ascii="Helvetica" w:hAnsi="Helvetica"/>
          <w:bCs/>
          <w:color w:val="000000" w:themeColor="text1"/>
          <w:lang w:val="de-CH" w:bidi="de-DE"/>
        </w:rPr>
      </w:pPr>
      <w:r w:rsidRPr="00673A2C">
        <w:rPr>
          <w:rFonts w:ascii="Helvetica" w:hAnsi="Helvetica"/>
          <w:bCs/>
          <w:color w:val="000000" w:themeColor="text1"/>
          <w:lang w:val="de-CH" w:bidi="de-DE"/>
        </w:rPr>
        <w:t>“Welcome to Paradise” | 2016 | Sonah | Regie: Julien Schmutz</w:t>
      </w:r>
    </w:p>
    <w:p w14:paraId="454D22B3" w14:textId="77777777" w:rsidR="006F5086" w:rsidRPr="00673A2C" w:rsidRDefault="006F5086" w:rsidP="006262C6">
      <w:pPr>
        <w:pStyle w:val="Listenabsatz"/>
        <w:numPr>
          <w:ilvl w:val="0"/>
          <w:numId w:val="9"/>
        </w:numPr>
        <w:rPr>
          <w:rFonts w:ascii="Helvetica" w:hAnsi="Helvetica"/>
          <w:bCs/>
          <w:color w:val="000000" w:themeColor="text1"/>
          <w:lang w:val="de-CH" w:bidi="de-DE"/>
        </w:rPr>
      </w:pPr>
      <w:r w:rsidRPr="00673A2C">
        <w:rPr>
          <w:rFonts w:ascii="Helvetica" w:hAnsi="Helvetica"/>
          <w:bCs/>
          <w:color w:val="000000" w:themeColor="text1"/>
          <w:lang w:val="de-CH" w:bidi="de-DE"/>
        </w:rPr>
        <w:t xml:space="preserve">“Cyrano“ | 2016 | Freilichtspiele Chur | Regie: Julian M. Grünthal </w:t>
      </w:r>
    </w:p>
    <w:p w14:paraId="3B391960" w14:textId="77777777" w:rsidR="006F5086" w:rsidRPr="00673A2C" w:rsidRDefault="006F5086" w:rsidP="006262C6">
      <w:pPr>
        <w:pStyle w:val="Listenabsatz"/>
        <w:numPr>
          <w:ilvl w:val="0"/>
          <w:numId w:val="9"/>
        </w:numPr>
        <w:rPr>
          <w:rFonts w:ascii="Helvetica" w:hAnsi="Helvetica"/>
          <w:bCs/>
          <w:color w:val="000000" w:themeColor="text1"/>
          <w:lang w:val="de-CH" w:bidi="de-DE"/>
        </w:rPr>
      </w:pPr>
      <w:r w:rsidRPr="00673A2C">
        <w:rPr>
          <w:rFonts w:ascii="Helvetica" w:hAnsi="Helvetica"/>
          <w:bCs/>
          <w:color w:val="000000" w:themeColor="text1"/>
          <w:lang w:val="de-CH" w:bidi="de-DE"/>
        </w:rPr>
        <w:t>“folow us” | 2015 | Destiny’s Children | Regie: Eigenregie</w:t>
      </w:r>
    </w:p>
    <w:p w14:paraId="188F4461" w14:textId="77777777" w:rsidR="006F5086" w:rsidRPr="00673A2C" w:rsidRDefault="006F5086" w:rsidP="006262C6">
      <w:pPr>
        <w:pStyle w:val="Listenabsatz"/>
        <w:numPr>
          <w:ilvl w:val="0"/>
          <w:numId w:val="9"/>
        </w:numPr>
        <w:rPr>
          <w:rFonts w:ascii="Helvetica" w:hAnsi="Helvetica"/>
          <w:bCs/>
          <w:color w:val="000000" w:themeColor="text1"/>
          <w:lang w:val="de-CH" w:bidi="de-DE"/>
        </w:rPr>
      </w:pPr>
      <w:r w:rsidRPr="00673A2C">
        <w:rPr>
          <w:rFonts w:ascii="Helvetica" w:hAnsi="Helvetica"/>
          <w:bCs/>
          <w:color w:val="000000" w:themeColor="text1"/>
          <w:lang w:val="de-CH" w:bidi="de-DE"/>
        </w:rPr>
        <w:t>“Die Dunkelheit in den Bergen“ | 2014 | Regie: René Schnoz</w:t>
      </w:r>
    </w:p>
    <w:p w14:paraId="4B3F022C" w14:textId="77777777" w:rsidR="006F5086" w:rsidRPr="00673A2C" w:rsidRDefault="006F5086" w:rsidP="006262C6">
      <w:pPr>
        <w:pStyle w:val="Listenabsatz"/>
        <w:numPr>
          <w:ilvl w:val="0"/>
          <w:numId w:val="9"/>
        </w:numPr>
        <w:rPr>
          <w:rFonts w:ascii="Helvetica" w:hAnsi="Helvetica"/>
          <w:bCs/>
          <w:color w:val="000000" w:themeColor="text1"/>
          <w:lang w:val="de-CH" w:bidi="de-DE"/>
        </w:rPr>
      </w:pPr>
      <w:r w:rsidRPr="00673A2C">
        <w:rPr>
          <w:rFonts w:ascii="Helvetica" w:hAnsi="Helvetica"/>
          <w:bCs/>
          <w:color w:val="000000" w:themeColor="text1"/>
          <w:lang w:val="de-CH" w:bidi="de-DE"/>
        </w:rPr>
        <w:t>Alptraumtheater | 2011 -2012 | Regie: Mariom Speck, Felix Iten</w:t>
      </w:r>
    </w:p>
    <w:p w14:paraId="4B433005" w14:textId="77777777" w:rsidR="006F5086" w:rsidRPr="00673A2C" w:rsidRDefault="006F5086" w:rsidP="006F5086">
      <w:pPr>
        <w:rPr>
          <w:rFonts w:ascii="Helvetica" w:hAnsi="Helvetica"/>
          <w:bCs/>
          <w:color w:val="000000" w:themeColor="text1"/>
          <w:lang w:val="de-CH" w:bidi="de-DE"/>
        </w:rPr>
      </w:pPr>
    </w:p>
    <w:p w14:paraId="6B96081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AUSWAHL AUSSTELLUNGEN</w:t>
      </w:r>
    </w:p>
    <w:p w14:paraId="75C0E66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2016</w:t>
      </w:r>
      <w:r w:rsidRPr="00673A2C">
        <w:rPr>
          <w:rFonts w:ascii="Helvetica" w:hAnsi="Helvetica"/>
          <w:bCs/>
          <w:color w:val="000000" w:themeColor="text1"/>
          <w:lang w:val="de-CH" w:bidi="de-DE"/>
        </w:rPr>
        <w:tab/>
        <w:t>Einzelausstellung, Kunstraum, Kreuzlingen</w:t>
      </w:r>
    </w:p>
    <w:p w14:paraId="04547A28"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2016</w:t>
      </w:r>
      <w:r w:rsidRPr="00673A2C">
        <w:rPr>
          <w:rFonts w:ascii="Helvetica" w:hAnsi="Helvetica"/>
          <w:bCs/>
          <w:color w:val="000000" w:themeColor="text1"/>
          <w:lang w:val="de-CH" w:bidi="de-DE"/>
        </w:rPr>
        <w:tab/>
        <w:t>«Am Ort», Bärenloch, Chur</w:t>
      </w:r>
    </w:p>
    <w:p w14:paraId="37DEF792"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2016</w:t>
      </w:r>
      <w:r w:rsidRPr="00673A2C">
        <w:rPr>
          <w:rFonts w:ascii="Helvetica" w:hAnsi="Helvetica"/>
          <w:bCs/>
          <w:color w:val="000000" w:themeColor="text1"/>
          <w:lang w:val="de-CH" w:bidi="de-DE"/>
        </w:rPr>
        <w:tab/>
        <w:t xml:space="preserve">Einzelausstellung, K 25, Luzern </w:t>
      </w:r>
    </w:p>
    <w:p w14:paraId="7FCC67DD"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2015</w:t>
      </w:r>
      <w:r w:rsidRPr="00673A2C">
        <w:rPr>
          <w:rFonts w:ascii="Helvetica" w:hAnsi="Helvetica"/>
          <w:bCs/>
          <w:color w:val="000000" w:themeColor="text1"/>
          <w:lang w:val="de-CH" w:bidi="de-DE"/>
        </w:rPr>
        <w:tab/>
        <w:t>«Querträger», Galerie Luciano Fasciati, Chur</w:t>
      </w:r>
    </w:p>
    <w:p w14:paraId="5FB98298"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2015 </w:t>
      </w:r>
      <w:r w:rsidRPr="00673A2C">
        <w:rPr>
          <w:rFonts w:ascii="Helvetica" w:hAnsi="Helvetica"/>
          <w:bCs/>
          <w:color w:val="000000" w:themeColor="text1"/>
          <w:lang w:val="de-CH" w:bidi="de-DE"/>
        </w:rPr>
        <w:tab/>
        <w:t xml:space="preserve">«Video Arte Palazzo Castelmur», Stampa-Coltura </w:t>
      </w:r>
    </w:p>
    <w:p w14:paraId="6AD3DE0D"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2015</w:t>
      </w:r>
      <w:r w:rsidRPr="00673A2C">
        <w:rPr>
          <w:rFonts w:ascii="Helvetica" w:hAnsi="Helvetica"/>
          <w:bCs/>
          <w:color w:val="000000" w:themeColor="text1"/>
          <w:lang w:val="de-CH" w:bidi="de-DE"/>
        </w:rPr>
        <w:tab/>
        <w:t>«Barock n Roll», Hauser Gallery, Zürich</w:t>
      </w:r>
    </w:p>
    <w:p w14:paraId="5CFA9AF2"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2014 </w:t>
      </w:r>
      <w:r w:rsidRPr="00673A2C">
        <w:rPr>
          <w:rFonts w:ascii="Helvetica" w:hAnsi="Helvetica"/>
          <w:bCs/>
          <w:color w:val="000000" w:themeColor="text1"/>
          <w:lang w:val="de-CH" w:bidi="de-DE"/>
        </w:rPr>
        <w:tab/>
        <w:t xml:space="preserve">«Subspace», Graphisches Kabinett, Kunstmuseum Solothurn, Solothurn </w:t>
      </w:r>
    </w:p>
    <w:p w14:paraId="15172A6E"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2014 </w:t>
      </w:r>
      <w:r w:rsidRPr="00673A2C">
        <w:rPr>
          <w:rFonts w:ascii="Helvetica" w:hAnsi="Helvetica"/>
          <w:bCs/>
          <w:color w:val="000000" w:themeColor="text1"/>
          <w:lang w:val="de-CH" w:bidi="de-DE"/>
        </w:rPr>
        <w:tab/>
        <w:t xml:space="preserve">«Juxtapositions», Centre PasquArt, Biel </w:t>
      </w:r>
    </w:p>
    <w:p w14:paraId="34C382B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2013</w:t>
      </w:r>
      <w:r w:rsidRPr="00673A2C">
        <w:rPr>
          <w:rFonts w:ascii="Helvetica" w:hAnsi="Helvetica"/>
          <w:bCs/>
          <w:color w:val="000000" w:themeColor="text1"/>
          <w:lang w:val="de-CH" w:bidi="de-DE"/>
        </w:rPr>
        <w:tab/>
        <w:t>«Video Arte Palazzo Castelmur», Stampa-Coltura</w:t>
      </w:r>
    </w:p>
    <w:p w14:paraId="4B7BA97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2012 </w:t>
      </w:r>
      <w:r w:rsidRPr="00673A2C">
        <w:rPr>
          <w:rFonts w:ascii="Helvetica" w:hAnsi="Helvetica"/>
          <w:bCs/>
          <w:color w:val="000000" w:themeColor="text1"/>
          <w:lang w:val="de-CH" w:bidi="de-DE"/>
        </w:rPr>
        <w:tab/>
        <w:t>«Image On Tour», Theater der Künste ZHdK Bühne A, Zürich</w:t>
      </w:r>
    </w:p>
    <w:p w14:paraId="6221DA8E"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2012 </w:t>
      </w:r>
      <w:r w:rsidRPr="00673A2C">
        <w:rPr>
          <w:rFonts w:ascii="Helvetica" w:hAnsi="Helvetica"/>
          <w:bCs/>
          <w:color w:val="000000" w:themeColor="text1"/>
          <w:lang w:val="de-CH" w:bidi="de-DE"/>
        </w:rPr>
        <w:tab/>
        <w:t>Einzelausstellung, Kunstraum Aarau, Aarau</w:t>
      </w:r>
    </w:p>
    <w:p w14:paraId="47CA51A0"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2012 </w:t>
      </w:r>
      <w:r w:rsidRPr="00673A2C">
        <w:rPr>
          <w:rFonts w:ascii="Helvetica" w:hAnsi="Helvetica"/>
          <w:bCs/>
          <w:color w:val="000000" w:themeColor="text1"/>
          <w:lang w:val="de-CH" w:bidi="de-DE"/>
        </w:rPr>
        <w:tab/>
        <w:t>Installation im öffentlichen Raum im Rahmen von «Im-port // Ex-port», Kassel</w:t>
      </w:r>
    </w:p>
    <w:p w14:paraId="37AA5160" w14:textId="3FB1115A"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2011</w:t>
      </w:r>
      <w:r w:rsidRPr="00673A2C">
        <w:rPr>
          <w:rFonts w:ascii="Helvetica" w:hAnsi="Helvetica"/>
          <w:bCs/>
          <w:color w:val="000000" w:themeColor="text1"/>
          <w:lang w:val="de-CH" w:bidi="de-DE"/>
        </w:rPr>
        <w:tab/>
        <w:t>Einzelausstellung, ETH, Zürich</w:t>
      </w:r>
    </w:p>
    <w:p w14:paraId="1C009915" w14:textId="4524264C"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2011</w:t>
      </w:r>
      <w:r w:rsidRPr="00673A2C">
        <w:rPr>
          <w:rFonts w:ascii="Helvetica" w:hAnsi="Helvetica"/>
          <w:bCs/>
          <w:color w:val="000000" w:themeColor="text1"/>
          <w:lang w:val="de-CH" w:bidi="de-DE"/>
        </w:rPr>
        <w:tab/>
        <w:t xml:space="preserve">Einzelausstellung, Galerie Artacker, Berlin </w:t>
      </w:r>
    </w:p>
    <w:p w14:paraId="5DFD7FDC" w14:textId="603BE302"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2011</w:t>
      </w:r>
      <w:r w:rsidRPr="00673A2C">
        <w:rPr>
          <w:rFonts w:ascii="Helvetica" w:hAnsi="Helvetica"/>
          <w:bCs/>
          <w:color w:val="000000" w:themeColor="text1"/>
          <w:lang w:val="de-CH" w:bidi="de-DE"/>
        </w:rPr>
        <w:tab/>
        <w:t>«Plattform 11», EWZ Unterwerk Selnau, Zürich</w:t>
      </w:r>
    </w:p>
    <w:p w14:paraId="611F14D4" w14:textId="06012BA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2010</w:t>
      </w:r>
      <w:r w:rsidRPr="00673A2C">
        <w:rPr>
          <w:rFonts w:ascii="Helvetica" w:hAnsi="Helvetica"/>
          <w:bCs/>
          <w:color w:val="000000" w:themeColor="text1"/>
          <w:lang w:val="de-CH" w:bidi="de-DE"/>
        </w:rPr>
        <w:tab/>
        <w:t>«Digital-Material Luzern», Freiraum Quartier 21 International, Wien</w:t>
      </w:r>
    </w:p>
    <w:p w14:paraId="2757FE00" w14:textId="77777777" w:rsidR="006262C6" w:rsidRPr="00673A2C" w:rsidRDefault="006262C6" w:rsidP="006262C6">
      <w:pPr>
        <w:rPr>
          <w:rFonts w:ascii="Helvetica" w:hAnsi="Helvetica"/>
          <w:bCs/>
          <w:color w:val="000000" w:themeColor="text1"/>
          <w:lang w:val="de-CH" w:bidi="de-DE"/>
        </w:rPr>
      </w:pPr>
      <w:r w:rsidRPr="00673A2C">
        <w:rPr>
          <w:rFonts w:ascii="Helvetica" w:hAnsi="Helvetica"/>
          <w:bCs/>
          <w:color w:val="000000" w:themeColor="text1"/>
          <w:lang w:val="de-CH" w:bidi="de-DE"/>
        </w:rPr>
        <w:t>www.froelicherbietenhader.ch</w:t>
      </w:r>
    </w:p>
    <w:p w14:paraId="3C0CBA2F" w14:textId="77777777" w:rsidR="006F5086" w:rsidRPr="00673A2C" w:rsidRDefault="006F5086" w:rsidP="006F5086">
      <w:pPr>
        <w:rPr>
          <w:rFonts w:ascii="Helvetica" w:hAnsi="Helvetica"/>
          <w:bCs/>
          <w:color w:val="000000" w:themeColor="text1"/>
          <w:lang w:val="de-CH" w:bidi="de-DE"/>
        </w:rPr>
      </w:pPr>
    </w:p>
    <w:p w14:paraId="4F4F7231" w14:textId="77777777" w:rsidR="006F5086" w:rsidRPr="00673A2C" w:rsidRDefault="006F5086" w:rsidP="006F5086">
      <w:pPr>
        <w:rPr>
          <w:rFonts w:ascii="Helvetica" w:hAnsi="Helvetica"/>
          <w:b/>
          <w:bCs/>
          <w:color w:val="000000" w:themeColor="text1"/>
          <w:lang w:val="de-CH" w:bidi="de-DE"/>
        </w:rPr>
      </w:pPr>
    </w:p>
    <w:p w14:paraId="6EFD69B3" w14:textId="77777777"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Annina Schmid, Maske &amp; Kostüm</w:t>
      </w:r>
    </w:p>
    <w:p w14:paraId="0748E3BC" w14:textId="0D167665" w:rsidR="006F5086" w:rsidRPr="00673A2C" w:rsidRDefault="006262C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1980 in Ilanz</w:t>
      </w:r>
      <w:r w:rsidR="006F5086" w:rsidRPr="00673A2C">
        <w:rPr>
          <w:rFonts w:ascii="Helvetica" w:hAnsi="Helvetica"/>
          <w:bCs/>
          <w:color w:val="000000" w:themeColor="text1"/>
          <w:lang w:val="de-CH" w:bidi="de-DE"/>
        </w:rPr>
        <w:t>, aufgewachsen im Bündner Safiental auf, wohnhaft in Chur. Während der Coiffeurlehre in Chur beginnt sie regelmässig bei verschiedenen Theatergruppen mitzuwirken. Sie sammelt wichtige Erfahrungen in den Bereichen Maske, Schauspiel, Ton, Technik und Assistenz. 2003 schliesst sie die Ausbildung zur Maskenbildnerin an der Mannheimer Kosmetikschule ab. Annina Schmid lebt mit ihrer Familie in Chur und arbeitet als freischaffende Masken- und Kostümbildnerin. Regelmassige Arbeiten mit Julian M. Grünthal.</w:t>
      </w:r>
    </w:p>
    <w:p w14:paraId="75F45698" w14:textId="77777777" w:rsidR="00673A2C" w:rsidRDefault="00673A2C" w:rsidP="006F5086">
      <w:pPr>
        <w:rPr>
          <w:rFonts w:ascii="Helvetica" w:hAnsi="Helvetica"/>
          <w:bCs/>
          <w:color w:val="000000" w:themeColor="text1"/>
          <w:lang w:val="de-CH" w:bidi="de-DE"/>
        </w:rPr>
      </w:pPr>
    </w:p>
    <w:p w14:paraId="12554BF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AUSWAHL ARBEITEN</w:t>
      </w:r>
    </w:p>
    <w:p w14:paraId="6D50CE39"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2017  Der Dorfladen von Tim Krohn, Verein Kollektiv der Berge, Roman Weishaupt, </w:t>
      </w:r>
    </w:p>
    <w:p w14:paraId="50044C1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Theater Chur, Maske</w:t>
      </w:r>
    </w:p>
    <w:p w14:paraId="4FE78058"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2017  GKB Spots digitale Produkte, Somedie Production, Julian M. Grünthal, Maske/</w:t>
      </w:r>
    </w:p>
    <w:p w14:paraId="7F338B1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Kostüm/Ausstattung</w:t>
      </w:r>
    </w:p>
    <w:p w14:paraId="776B79AB"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2017  Nordwärts, Verein Chur tanzt, Exequiel Barreras, Theater Chur, Mai 2017, Maske</w:t>
      </w:r>
    </w:p>
    <w:p w14:paraId="71279B9D"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2017  Die Entführung aus dem Serail von Wolfgang Amadeus Mozart, Schlossoper </w:t>
      </w:r>
    </w:p>
    <w:p w14:paraId="1789D80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Haldenstein, Anthony Pilavachi, Schloss Haldenstein, Maske</w:t>
      </w:r>
    </w:p>
    <w:p w14:paraId="1E31B0CE"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2016   Hotel Victoria – Das Vico Torriani Musical von Felix Benesch und Ludger Nowak, </w:t>
      </w:r>
    </w:p>
    <w:p w14:paraId="28F3018D" w14:textId="2759E529"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Die Kollaborateure, Felix Benesch, Hotel Reine Victoria St. Moritz / Theater </w:t>
      </w:r>
      <w:r w:rsidR="006262C6" w:rsidRPr="00673A2C">
        <w:rPr>
          <w:rFonts w:ascii="Helvetica" w:hAnsi="Helvetica"/>
          <w:bCs/>
          <w:color w:val="000000" w:themeColor="text1"/>
          <w:lang w:val="de-CH" w:bidi="de-DE"/>
        </w:rPr>
        <w:tab/>
      </w:r>
      <w:r w:rsidRPr="00673A2C">
        <w:rPr>
          <w:rFonts w:ascii="Helvetica" w:hAnsi="Helvetica"/>
          <w:bCs/>
          <w:color w:val="000000" w:themeColor="text1"/>
          <w:lang w:val="de-CH" w:bidi="de-DE"/>
        </w:rPr>
        <w:t>Chur, Maske</w:t>
      </w:r>
    </w:p>
    <w:p w14:paraId="4BFC1479" w14:textId="35CCBA76"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2016   Cyrano von Edmond Rostand, FRECH die Freilichtspiele Chur, Julian M. </w:t>
      </w:r>
      <w:r w:rsidR="006262C6" w:rsidRPr="00673A2C">
        <w:rPr>
          <w:rFonts w:ascii="Helvetica" w:hAnsi="Helvetica"/>
          <w:bCs/>
          <w:color w:val="000000" w:themeColor="text1"/>
          <w:lang w:val="de-CH" w:bidi="de-DE"/>
        </w:rPr>
        <w:tab/>
      </w:r>
      <w:r w:rsidRPr="00673A2C">
        <w:rPr>
          <w:rFonts w:ascii="Helvetica" w:hAnsi="Helvetica"/>
          <w:bCs/>
          <w:color w:val="000000" w:themeColor="text1"/>
          <w:lang w:val="de-CH" w:bidi="de-DE"/>
        </w:rPr>
        <w:t>Grünthal, Stadtgarten Chur, Maske/Kostüm/Ausstattung</w:t>
      </w:r>
    </w:p>
    <w:p w14:paraId="20AA34B5"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2016   Guglielmo Tell von Gioachino Rossini, Opera viva Obersaxen, Andrea Zogg, Das </w:t>
      </w:r>
    </w:p>
    <w:p w14:paraId="3CB4D9E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Zelt Obersaxen, Maske</w:t>
      </w:r>
    </w:p>
    <w:p w14:paraId="0119083B"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2016  Sirena vom Scaläratobel (Musikvideo), Gimma, Christian Ritz, Maske</w:t>
      </w:r>
    </w:p>
    <w:p w14:paraId="7580F5A2" w14:textId="60826892"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2015-17 Ach der Herr Saratz von Felix Benesch und Christian Klucker, Hotel Saratz </w:t>
      </w:r>
      <w:r w:rsidR="006262C6" w:rsidRPr="00673A2C">
        <w:rPr>
          <w:rFonts w:ascii="Helvetica" w:hAnsi="Helvetica"/>
          <w:bCs/>
          <w:color w:val="000000" w:themeColor="text1"/>
          <w:lang w:val="de-CH" w:bidi="de-DE"/>
        </w:rPr>
        <w:tab/>
      </w:r>
      <w:r w:rsidRPr="00673A2C">
        <w:rPr>
          <w:rFonts w:ascii="Helvetica" w:hAnsi="Helvetica"/>
          <w:bCs/>
          <w:color w:val="000000" w:themeColor="text1"/>
          <w:lang w:val="de-CH" w:bidi="de-DE"/>
        </w:rPr>
        <w:t>AG, Felix Benesch, Hotel Saratz Pontresina / Va Bene Chur, Maske</w:t>
      </w:r>
    </w:p>
    <w:p w14:paraId="6F5C322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2015   Erklärfilm Basler Versicherung, Somedia Production, Julian M. Grünthal/Nikolaus </w:t>
      </w:r>
    </w:p>
    <w:p w14:paraId="3EFDB899"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Schmid, Maske/Kostüm/Spiel</w:t>
      </w:r>
    </w:p>
    <w:p w14:paraId="269F8DBD"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2015   Das Interview von Theo van Gogh, Chaga-Chaga Productions, Achim Lenz, </w:t>
      </w:r>
    </w:p>
    <w:p w14:paraId="520D626D"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Postremise Chur, Maske/Kostüm</w:t>
      </w:r>
    </w:p>
    <w:p w14:paraId="6685D679"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2014  Und über uns leuchten die Sterne, Theater junge Generation Dresden, Ania </w:t>
      </w:r>
    </w:p>
    <w:p w14:paraId="3781C8D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Michaelis, Theater Chur, Maske </w:t>
      </w:r>
    </w:p>
    <w:p w14:paraId="09035EC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2012  MacBeth von Giuseppe Verdi, Opera Viva Obersaxen, René Schnoz, Das Zelt </w:t>
      </w:r>
    </w:p>
    <w:p w14:paraId="61582E1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Obersaxen Maske</w:t>
      </w:r>
    </w:p>
    <w:p w14:paraId="0EEC3558"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2012/13 Frollein Rache von Julian M. Grünthal/Shir Freibach, Grenzgänger Zürich, </w:t>
      </w:r>
    </w:p>
    <w:p w14:paraId="16C72B6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Kleintheater Luzern/Fabriktheater Zürich/Tojo Bern/Tuchlaube Aarau, Maske/</w:t>
      </w:r>
    </w:p>
    <w:p w14:paraId="71D94F0E"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Bodypainting</w:t>
      </w:r>
    </w:p>
    <w:p w14:paraId="38BACC37"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2010  Nabucco von Giuseppe Verdi, Opera Viva Obersaxen, René Schnoz, Das Zelt    </w:t>
      </w:r>
    </w:p>
    <w:p w14:paraId="713924D5"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Obersaxen, August 2010, Maske</w:t>
      </w:r>
    </w:p>
    <w:p w14:paraId="3846EAD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2010  Die Argonauten, ein Theater mit Menschen mit Handicap, ARGO Stiftung, René </w:t>
      </w:r>
    </w:p>
    <w:p w14:paraId="13AB8CC7"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Schnoz, Maske</w:t>
      </w:r>
    </w:p>
    <w:p w14:paraId="374465E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2009  Jenatsch - Eine Recherche von C. F. Meyer, 400asa/Churer Ensemble, Samuel  </w:t>
      </w:r>
    </w:p>
    <w:p w14:paraId="5605AD20"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          Schwarz, Theater Chur, Maske</w:t>
      </w:r>
    </w:p>
    <w:p w14:paraId="32CF818A" w14:textId="77777777" w:rsidR="006F5086" w:rsidRPr="00673A2C" w:rsidRDefault="006F5086" w:rsidP="006F5086">
      <w:pPr>
        <w:rPr>
          <w:rFonts w:ascii="Helvetica" w:hAnsi="Helvetica"/>
          <w:bCs/>
          <w:color w:val="000000" w:themeColor="text1"/>
          <w:lang w:val="de-CH" w:bidi="de-DE"/>
        </w:rPr>
      </w:pPr>
    </w:p>
    <w:p w14:paraId="5DA94799" w14:textId="77777777" w:rsidR="006F5086" w:rsidRPr="00673A2C" w:rsidRDefault="006F5086" w:rsidP="006F5086">
      <w:pPr>
        <w:rPr>
          <w:rFonts w:ascii="Helvetica" w:hAnsi="Helvetica"/>
          <w:bCs/>
          <w:color w:val="000000" w:themeColor="text1"/>
          <w:lang w:val="de-CH" w:bidi="de-DE"/>
        </w:rPr>
      </w:pPr>
    </w:p>
    <w:p w14:paraId="36195C25" w14:textId="77777777"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Karen Köhler, Autorin</w:t>
      </w:r>
    </w:p>
    <w:p w14:paraId="05F0C9CB"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schreibt auf ihrer Website über sich:</w:t>
      </w:r>
    </w:p>
    <w:p w14:paraId="017A15C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„Ich wollte Kosmonautin werden, habe Fallschirmspringen gelernt und Schauspiel studiert. Nach einigen Jahren in Festengagements als Schauspielerin schreibe ich heute Theaterstücke und Prosa. Ich finde Mathe gut und den Weltraum und lebe in Hamburg auf St. Pauli.“</w:t>
      </w:r>
    </w:p>
    <w:p w14:paraId="2BEA3DBC" w14:textId="77777777" w:rsidR="006F5086" w:rsidRPr="00673A2C" w:rsidRDefault="006F5086" w:rsidP="006F5086">
      <w:pPr>
        <w:rPr>
          <w:rFonts w:ascii="Helvetica" w:hAnsi="Helvetica"/>
          <w:bCs/>
          <w:color w:val="000000" w:themeColor="text1"/>
          <w:lang w:val="de-CH" w:bidi="de-DE"/>
        </w:rPr>
      </w:pPr>
    </w:p>
    <w:p w14:paraId="544F0D0B"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PREISE</w:t>
      </w:r>
    </w:p>
    <w:p w14:paraId="77B43E3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Schubart Literaturförderpreis der Stadt Aalen 2015</w:t>
      </w:r>
    </w:p>
    <w:p w14:paraId="58C4321A"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Rauris Literaturpreis 2015</w:t>
      </w:r>
    </w:p>
    <w:p w14:paraId="79C2F32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Otfried Preußler Kinderstückepreis 2013</w:t>
      </w:r>
    </w:p>
    <w:p w14:paraId="46F7D61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Hamburger Literaturförderpreis 2011</w:t>
      </w:r>
    </w:p>
    <w:p w14:paraId="2CDE35E9"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Auszeichnung „Pornorama. Ein Männermärchen“ vom österreichischen</w:t>
      </w:r>
    </w:p>
    <w:p w14:paraId="63C6EC88"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Bundesministerium für Unterricht, Kunst und Kultur.</w:t>
      </w:r>
    </w:p>
    <w:p w14:paraId="616D02C8" w14:textId="77777777" w:rsidR="006F5086" w:rsidRPr="00673A2C" w:rsidRDefault="006F5086" w:rsidP="006F5086">
      <w:pPr>
        <w:rPr>
          <w:rFonts w:ascii="Helvetica" w:hAnsi="Helvetica"/>
          <w:bCs/>
          <w:color w:val="000000" w:themeColor="text1"/>
          <w:lang w:val="de-CH" w:bidi="de-DE"/>
        </w:rPr>
      </w:pPr>
    </w:p>
    <w:p w14:paraId="2E10A9A5"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STIPENDIEN</w:t>
      </w:r>
    </w:p>
    <w:p w14:paraId="5048E380"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2016 Arbeitsstipendium Amsterdam, Nederlands Letterenfonds</w:t>
      </w:r>
    </w:p>
    <w:p w14:paraId="174C870F"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2015 Arbeitsstipendium Tirana, Albanien eingeladen von Deutsche Botschaft / POETEKA</w:t>
      </w:r>
    </w:p>
    <w:p w14:paraId="6DE610F4"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2015  Arbeitsstipendium des Goethe-Instituts in Reykjavik, Island</w:t>
      </w:r>
    </w:p>
    <w:p w14:paraId="2E255DEC"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2014  Projektstipendium Kinder- und Jugendtheaterpreis Baden-Württemberg</w:t>
      </w:r>
    </w:p>
    <w:p w14:paraId="6A90F52F" w14:textId="11B6364F"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 xml:space="preserve">2013 Aufenthaltsstipendium in </w:t>
      </w:r>
      <w:r w:rsidR="00F30A72" w:rsidRPr="00673A2C">
        <w:rPr>
          <w:rFonts w:ascii="Helvetica" w:hAnsi="Helvetica"/>
          <w:bCs/>
          <w:color w:val="000000" w:themeColor="text1"/>
          <w:lang w:val="de-CH" w:bidi="de-DE"/>
        </w:rPr>
        <w:t>Dänemark</w:t>
      </w:r>
      <w:r w:rsidRPr="00673A2C">
        <w:rPr>
          <w:rFonts w:ascii="Helvetica" w:hAnsi="Helvetica"/>
          <w:bCs/>
          <w:color w:val="000000" w:themeColor="text1"/>
          <w:lang w:val="de-CH" w:bidi="de-DE"/>
        </w:rPr>
        <w:t>, Kulturbehörde Hamburg</w:t>
      </w:r>
    </w:p>
    <w:p w14:paraId="61F8A7E9" w14:textId="77777777" w:rsidR="006F5086" w:rsidRPr="00673A2C" w:rsidRDefault="006F5086" w:rsidP="006F5086">
      <w:pPr>
        <w:rPr>
          <w:rFonts w:ascii="Helvetica" w:hAnsi="Helvetica"/>
          <w:bCs/>
          <w:color w:val="000000" w:themeColor="text1"/>
          <w:lang w:val="de-CH" w:bidi="de-DE"/>
        </w:rPr>
      </w:pPr>
    </w:p>
    <w:p w14:paraId="10BBF8DC" w14:textId="77777777" w:rsidR="006F5086" w:rsidRPr="00673A2C" w:rsidRDefault="006F5086" w:rsidP="006F5086">
      <w:pPr>
        <w:rPr>
          <w:rFonts w:ascii="Helvetica" w:hAnsi="Helvetica"/>
          <w:b/>
          <w:bCs/>
          <w:color w:val="000000" w:themeColor="text1"/>
          <w:lang w:val="de-CH" w:bidi="de-DE"/>
        </w:rPr>
      </w:pPr>
      <w:r w:rsidRPr="00673A2C">
        <w:rPr>
          <w:rFonts w:ascii="Helvetica" w:hAnsi="Helvetica"/>
          <w:b/>
          <w:bCs/>
          <w:color w:val="000000" w:themeColor="text1"/>
          <w:lang w:val="de-CH" w:bidi="de-DE"/>
        </w:rPr>
        <w:t>Meret Gutmann </w:t>
      </w:r>
    </w:p>
    <w:p w14:paraId="379A057F" w14:textId="48C9876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*29.9.2008 in Zürich</w:t>
      </w:r>
      <w:r w:rsidR="006262C6" w:rsidRPr="00673A2C">
        <w:rPr>
          <w:rFonts w:ascii="Helvetica" w:hAnsi="Helvetica"/>
          <w:bCs/>
          <w:color w:val="000000" w:themeColor="text1"/>
          <w:lang w:val="de-CH" w:bidi="de-DE"/>
        </w:rPr>
        <w:t xml:space="preserve">, </w:t>
      </w:r>
      <w:r w:rsidRPr="00673A2C">
        <w:rPr>
          <w:rFonts w:ascii="Helvetica" w:hAnsi="Helvetica"/>
          <w:bCs/>
          <w:color w:val="000000" w:themeColor="text1"/>
          <w:lang w:val="de-CH" w:bidi="de-DE"/>
        </w:rPr>
        <w:t>wohnhaft in Zürich</w:t>
      </w:r>
    </w:p>
    <w:p w14:paraId="2AD1BC91" w14:textId="77777777" w:rsidR="006F5086" w:rsidRPr="00673A2C" w:rsidRDefault="006F5086" w:rsidP="006F5086">
      <w:pPr>
        <w:rPr>
          <w:rFonts w:ascii="Helvetica" w:hAnsi="Helvetica"/>
          <w:bCs/>
          <w:color w:val="000000" w:themeColor="text1"/>
          <w:lang w:val="de-CH" w:bidi="de-DE"/>
        </w:rPr>
      </w:pPr>
      <w:r w:rsidRPr="00673A2C">
        <w:rPr>
          <w:rFonts w:ascii="Helvetica" w:hAnsi="Helvetica"/>
          <w:bCs/>
          <w:color w:val="000000" w:themeColor="text1"/>
          <w:lang w:val="de-CH" w:bidi="de-DE"/>
        </w:rPr>
        <w:t>Seit vergangenem Herbst lebt Meret mit einer schwarzen Hauskatze zusammen, sammelt Schädel, Knochen und sonst Vielerlei. Ihre anderen Lieblingstiere sind der Regenwurm und der Rosenkäfer. Vor der Aufführung von "Findling" in der Winkelwiese, stand sie begeistert auf der Bühne von Peeping Tom („Moeder," Gessnerallee 2016)  und bei "A Cloud of Milk" von Milla Koistinen (Fabriktheater, 2017).</w:t>
      </w:r>
    </w:p>
    <w:p w14:paraId="4B3BE1F0" w14:textId="77777777" w:rsidR="006F5086" w:rsidRPr="00673A2C" w:rsidRDefault="006F5086" w:rsidP="006F5086">
      <w:pPr>
        <w:rPr>
          <w:rFonts w:ascii="Helvetica" w:hAnsi="Helvetica"/>
          <w:bCs/>
          <w:color w:val="000000" w:themeColor="text1"/>
          <w:lang w:val="de-CH" w:bidi="de-DE"/>
        </w:rPr>
      </w:pPr>
    </w:p>
    <w:p w14:paraId="38AD1860" w14:textId="77777777" w:rsidR="006262C6" w:rsidRPr="00673A2C" w:rsidRDefault="006262C6" w:rsidP="006F5086">
      <w:pPr>
        <w:rPr>
          <w:rFonts w:ascii="Helvetica" w:hAnsi="Helvetica"/>
          <w:bCs/>
          <w:color w:val="000000" w:themeColor="text1"/>
          <w:lang w:val="de-CH" w:bidi="de-DE"/>
        </w:rPr>
      </w:pPr>
    </w:p>
    <w:p w14:paraId="00960FF7" w14:textId="51EB40B3" w:rsidR="006E7A12" w:rsidRPr="00673A2C" w:rsidRDefault="006E7A12" w:rsidP="00364902">
      <w:pPr>
        <w:rPr>
          <w:rFonts w:ascii="Helvetica" w:hAnsi="Helvetica"/>
          <w:b/>
          <w:bCs/>
          <w:color w:val="000000" w:themeColor="text1"/>
          <w:sz w:val="28"/>
          <w:szCs w:val="28"/>
          <w:lang w:val="de-CH"/>
        </w:rPr>
        <w:sectPr w:rsidR="006E7A12" w:rsidRPr="00673A2C" w:rsidSect="006D3410">
          <w:footerReference w:type="even" r:id="rId8"/>
          <w:footerReference w:type="default" r:id="rId9"/>
          <w:pgSz w:w="11900" w:h="16840"/>
          <w:pgMar w:top="851" w:right="851" w:bottom="851" w:left="1701" w:header="709" w:footer="709" w:gutter="0"/>
          <w:cols w:space="708"/>
          <w:docGrid w:linePitch="360"/>
        </w:sectPr>
      </w:pPr>
      <w:bookmarkStart w:id="0" w:name="_GoBack"/>
      <w:bookmarkEnd w:id="0"/>
    </w:p>
    <w:p w14:paraId="53E006EA" w14:textId="77777777" w:rsidR="006262C6" w:rsidRPr="00673A2C" w:rsidRDefault="006262C6">
      <w:pPr>
        <w:rPr>
          <w:rFonts w:ascii="Helvetica" w:eastAsiaTheme="minorEastAsia" w:hAnsi="Helvetica"/>
          <w:lang w:val="de-CH" w:eastAsia="ja-JP"/>
        </w:rPr>
      </w:pPr>
    </w:p>
    <w:sectPr w:rsidR="006262C6" w:rsidRPr="00673A2C" w:rsidSect="006E7A12">
      <w:type w:val="continuous"/>
      <w:pgSz w:w="11900" w:h="16840"/>
      <w:pgMar w:top="851" w:right="851" w:bottom="851" w:left="1701" w:header="709" w:footer="709" w:gutter="0"/>
      <w:cols w:num="2"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F5086" w:rsidRDefault="006F5086" w:rsidP="00CA2F98">
      <w:r>
        <w:separator/>
      </w:r>
    </w:p>
  </w:endnote>
  <w:endnote w:type="continuationSeparator" w:id="0">
    <w:p w14:paraId="227A7DF1" w14:textId="77777777" w:rsidR="006F5086" w:rsidRDefault="006F5086"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F5086" w:rsidRDefault="006F5086"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F5086" w:rsidRDefault="006F5086"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F5086" w:rsidRDefault="006F5086"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B3709E">
      <w:rPr>
        <w:rStyle w:val="Seitenzahl"/>
        <w:noProof/>
      </w:rPr>
      <w:t>1</w:t>
    </w:r>
    <w:r>
      <w:rPr>
        <w:rStyle w:val="Seitenzahl"/>
      </w:rPr>
      <w:fldChar w:fldCharType="end"/>
    </w:r>
  </w:p>
  <w:p w14:paraId="1AD21880" w14:textId="77777777" w:rsidR="006F5086" w:rsidRDefault="006F5086"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F5086" w:rsidRDefault="006F5086" w:rsidP="00CA2F98">
      <w:r>
        <w:separator/>
      </w:r>
    </w:p>
  </w:footnote>
  <w:footnote w:type="continuationSeparator" w:id="0">
    <w:p w14:paraId="6F22678A" w14:textId="77777777" w:rsidR="006F5086" w:rsidRDefault="006F5086"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76C95"/>
    <w:rsid w:val="00097473"/>
    <w:rsid w:val="000F1F59"/>
    <w:rsid w:val="00163968"/>
    <w:rsid w:val="001F49EF"/>
    <w:rsid w:val="002104CF"/>
    <w:rsid w:val="00254941"/>
    <w:rsid w:val="00274054"/>
    <w:rsid w:val="002B4563"/>
    <w:rsid w:val="002B70AD"/>
    <w:rsid w:val="002D2541"/>
    <w:rsid w:val="002D7B72"/>
    <w:rsid w:val="002F60CE"/>
    <w:rsid w:val="0033263F"/>
    <w:rsid w:val="00364902"/>
    <w:rsid w:val="003B7D41"/>
    <w:rsid w:val="003D2150"/>
    <w:rsid w:val="003D7060"/>
    <w:rsid w:val="003E5180"/>
    <w:rsid w:val="004275CD"/>
    <w:rsid w:val="00444357"/>
    <w:rsid w:val="0044749E"/>
    <w:rsid w:val="00451B28"/>
    <w:rsid w:val="0047539C"/>
    <w:rsid w:val="004877D6"/>
    <w:rsid w:val="00497CE3"/>
    <w:rsid w:val="004A1F72"/>
    <w:rsid w:val="004B4706"/>
    <w:rsid w:val="00515E25"/>
    <w:rsid w:val="0053551D"/>
    <w:rsid w:val="00564ACA"/>
    <w:rsid w:val="00572E01"/>
    <w:rsid w:val="00581D34"/>
    <w:rsid w:val="005E320F"/>
    <w:rsid w:val="00603B0C"/>
    <w:rsid w:val="00621ED0"/>
    <w:rsid w:val="006262C6"/>
    <w:rsid w:val="00631F18"/>
    <w:rsid w:val="0066270F"/>
    <w:rsid w:val="00673A2C"/>
    <w:rsid w:val="006B537A"/>
    <w:rsid w:val="006D3410"/>
    <w:rsid w:val="006E7A12"/>
    <w:rsid w:val="006F5086"/>
    <w:rsid w:val="00717463"/>
    <w:rsid w:val="00717FAD"/>
    <w:rsid w:val="007268E4"/>
    <w:rsid w:val="00757D41"/>
    <w:rsid w:val="00773381"/>
    <w:rsid w:val="00782A0F"/>
    <w:rsid w:val="007B31FA"/>
    <w:rsid w:val="0080256E"/>
    <w:rsid w:val="0082544F"/>
    <w:rsid w:val="00850BD1"/>
    <w:rsid w:val="00853D40"/>
    <w:rsid w:val="00885056"/>
    <w:rsid w:val="0088580C"/>
    <w:rsid w:val="008B6048"/>
    <w:rsid w:val="008D1460"/>
    <w:rsid w:val="008E7DD8"/>
    <w:rsid w:val="00911344"/>
    <w:rsid w:val="0099693A"/>
    <w:rsid w:val="009A077F"/>
    <w:rsid w:val="009F0EAC"/>
    <w:rsid w:val="009F431D"/>
    <w:rsid w:val="00A040B3"/>
    <w:rsid w:val="00A25D44"/>
    <w:rsid w:val="00A31567"/>
    <w:rsid w:val="00A578DD"/>
    <w:rsid w:val="00A8559B"/>
    <w:rsid w:val="00A91358"/>
    <w:rsid w:val="00AA2DA2"/>
    <w:rsid w:val="00B02971"/>
    <w:rsid w:val="00B063A8"/>
    <w:rsid w:val="00B16657"/>
    <w:rsid w:val="00B3709E"/>
    <w:rsid w:val="00B848FA"/>
    <w:rsid w:val="00BB2DDB"/>
    <w:rsid w:val="00BC04BA"/>
    <w:rsid w:val="00C7036B"/>
    <w:rsid w:val="00CA2F98"/>
    <w:rsid w:val="00CA6841"/>
    <w:rsid w:val="00D126CC"/>
    <w:rsid w:val="00D20081"/>
    <w:rsid w:val="00D800CC"/>
    <w:rsid w:val="00DD71EB"/>
    <w:rsid w:val="00DE47EF"/>
    <w:rsid w:val="00EA2B73"/>
    <w:rsid w:val="00EB2E05"/>
    <w:rsid w:val="00EF3F21"/>
    <w:rsid w:val="00F30A72"/>
    <w:rsid w:val="00F409CC"/>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2636</Words>
  <Characters>16609</Characters>
  <Application>Microsoft Macintosh Word</Application>
  <DocSecurity>0</DocSecurity>
  <Lines>138</Lines>
  <Paragraphs>38</Paragraphs>
  <ScaleCrop>false</ScaleCrop>
  <Company/>
  <LinksUpToDate>false</LinksUpToDate>
  <CharactersWithSpaces>19207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48</cp:revision>
  <dcterms:created xsi:type="dcterms:W3CDTF">2018-06-30T13:17:00Z</dcterms:created>
  <dcterms:modified xsi:type="dcterms:W3CDTF">2018-11-07T16:55:00Z</dcterms:modified>
</cp:coreProperties>
</file>